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46" w:rsidRPr="00315A46" w:rsidRDefault="00315A46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315A46">
        <w:rPr>
          <w:rFonts w:ascii="Times New Roman" w:hAnsi="Times New Roman" w:cs="Times New Roman"/>
          <w:sz w:val="32"/>
        </w:rPr>
        <w:t>Муниципальное Дошкольное Общеобразовательное Учреждение №1 «Ленинец»</w:t>
      </w:r>
    </w:p>
    <w:p w:rsidR="00315A46" w:rsidRPr="00315A46" w:rsidRDefault="00315A46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315A46" w:rsidRDefault="00315A46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315A46" w:rsidRDefault="00315A46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315A46" w:rsidRPr="00315A46" w:rsidRDefault="00315A46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315A46" w:rsidRDefault="00315A46" w:rsidP="00C36DF4">
      <w:pPr>
        <w:spacing w:line="360" w:lineRule="auto"/>
        <w:jc w:val="center"/>
        <w:rPr>
          <w:rFonts w:ascii="Times New Roman" w:hAnsi="Times New Roman" w:cs="Times New Roman"/>
          <w:b/>
          <w:sz w:val="52"/>
        </w:rPr>
      </w:pPr>
      <w:r w:rsidRPr="00315A46">
        <w:rPr>
          <w:rFonts w:ascii="Times New Roman" w:hAnsi="Times New Roman" w:cs="Times New Roman"/>
          <w:b/>
          <w:sz w:val="52"/>
        </w:rPr>
        <w:t xml:space="preserve">Программа </w:t>
      </w:r>
      <w:r>
        <w:rPr>
          <w:rFonts w:ascii="Times New Roman" w:hAnsi="Times New Roman" w:cs="Times New Roman"/>
          <w:b/>
          <w:sz w:val="52"/>
        </w:rPr>
        <w:t>дополнительного образования художественно – эстетического направления</w:t>
      </w:r>
    </w:p>
    <w:p w:rsidR="00315A46" w:rsidRPr="00315A46" w:rsidRDefault="00315A46" w:rsidP="00C36DF4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315A46">
        <w:rPr>
          <w:rFonts w:ascii="Times New Roman" w:hAnsi="Times New Roman" w:cs="Times New Roman"/>
          <w:b/>
          <w:color w:val="FF0000"/>
          <w:sz w:val="52"/>
        </w:rPr>
        <w:t xml:space="preserve"> «Чудесная мастерская»</w:t>
      </w:r>
    </w:p>
    <w:p w:rsidR="00315A46" w:rsidRDefault="00FC5E9F" w:rsidP="00C36DF4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Для детей 6-7 лет</w:t>
      </w:r>
    </w:p>
    <w:p w:rsidR="00315A46" w:rsidRPr="00315A46" w:rsidRDefault="00C36DF4" w:rsidP="00C36DF4">
      <w:pPr>
        <w:tabs>
          <w:tab w:val="left" w:pos="2880"/>
        </w:tabs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Срок реализации – 1 год.</w:t>
      </w: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C36DF4" w:rsidRDefault="00315A46" w:rsidP="00C36DF4">
      <w:p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</w:t>
      </w:r>
      <w:r w:rsidR="00FC5E9F">
        <w:rPr>
          <w:rFonts w:ascii="Times New Roman" w:hAnsi="Times New Roman" w:cs="Times New Roman"/>
          <w:sz w:val="32"/>
        </w:rPr>
        <w:t xml:space="preserve">                 </w:t>
      </w:r>
      <w:r>
        <w:rPr>
          <w:rFonts w:ascii="Times New Roman" w:hAnsi="Times New Roman" w:cs="Times New Roman"/>
          <w:sz w:val="32"/>
        </w:rPr>
        <w:t xml:space="preserve"> </w:t>
      </w:r>
    </w:p>
    <w:p w:rsidR="00315A46" w:rsidRPr="00315A46" w:rsidRDefault="00315A46" w:rsidP="00C36DF4">
      <w:pPr>
        <w:spacing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FC5E9F">
        <w:rPr>
          <w:rFonts w:ascii="Times New Roman" w:hAnsi="Times New Roman" w:cs="Times New Roman"/>
          <w:sz w:val="32"/>
        </w:rPr>
        <w:t>Автор - с</w:t>
      </w:r>
      <w:r w:rsidRPr="00315A46">
        <w:rPr>
          <w:rFonts w:ascii="Times New Roman" w:hAnsi="Times New Roman" w:cs="Times New Roman"/>
          <w:sz w:val="32"/>
        </w:rPr>
        <w:t xml:space="preserve">оставитель: воспитатель </w:t>
      </w:r>
      <w:proofErr w:type="spellStart"/>
      <w:r w:rsidRPr="00315A46">
        <w:rPr>
          <w:rFonts w:ascii="Times New Roman" w:hAnsi="Times New Roman" w:cs="Times New Roman"/>
          <w:sz w:val="32"/>
        </w:rPr>
        <w:t>Травникова</w:t>
      </w:r>
      <w:proofErr w:type="spellEnd"/>
      <w:r w:rsidRPr="00315A46">
        <w:rPr>
          <w:rFonts w:ascii="Times New Roman" w:hAnsi="Times New Roman" w:cs="Times New Roman"/>
          <w:sz w:val="32"/>
        </w:rPr>
        <w:t xml:space="preserve"> Н.А.</w:t>
      </w:r>
    </w:p>
    <w:p w:rsidR="00315A46" w:rsidRDefault="00315A46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315A46" w:rsidRDefault="00315A46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Тутаев</w:t>
      </w:r>
    </w:p>
    <w:p w:rsidR="00C36DF4" w:rsidRDefault="00315A46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315A46">
        <w:rPr>
          <w:rFonts w:ascii="Times New Roman" w:hAnsi="Times New Roman" w:cs="Times New Roman"/>
          <w:sz w:val="32"/>
        </w:rPr>
        <w:t>2021 – 2022 гг.</w:t>
      </w:r>
    </w:p>
    <w:p w:rsidR="00C36DF4" w:rsidRDefault="00C36DF4" w:rsidP="00C36DF4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34478" w:rsidRPr="00C36DF4" w:rsidRDefault="00C34478" w:rsidP="00C36DF4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36DF4">
        <w:rPr>
          <w:rFonts w:ascii="Times New Roman" w:hAnsi="Times New Roman" w:cs="Times New Roman"/>
          <w:b/>
          <w:sz w:val="28"/>
        </w:rPr>
        <w:lastRenderedPageBreak/>
        <w:t>Содержание:</w:t>
      </w:r>
    </w:p>
    <w:p w:rsidR="00D41D80" w:rsidRPr="00D41D80" w:rsidRDefault="00D41D80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D41D80">
        <w:rPr>
          <w:rFonts w:ascii="Times New Roman" w:hAnsi="Times New Roman" w:cs="Times New Roman"/>
          <w:sz w:val="28"/>
          <w:szCs w:val="24"/>
        </w:rPr>
        <w:t>1.Целевой раздел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…………………………………………………………………………….2</w:t>
      </w:r>
    </w:p>
    <w:p w:rsidR="00D41D80" w:rsidRPr="00D41D80" w:rsidRDefault="00D41D80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D41D80">
        <w:rPr>
          <w:rFonts w:ascii="Times New Roman" w:hAnsi="Times New Roman" w:cs="Times New Roman"/>
          <w:sz w:val="28"/>
          <w:szCs w:val="24"/>
        </w:rPr>
        <w:t>1.1. Пояснительная записка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…………………………………………………………………2</w:t>
      </w:r>
    </w:p>
    <w:p w:rsidR="00D41D80" w:rsidRPr="00D41D80" w:rsidRDefault="00D41D80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D41D80">
        <w:rPr>
          <w:rFonts w:ascii="Times New Roman" w:hAnsi="Times New Roman" w:cs="Times New Roman"/>
          <w:sz w:val="28"/>
          <w:szCs w:val="24"/>
        </w:rPr>
        <w:t>1.2. Цели и задачи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……………………………………………………………………………4</w:t>
      </w:r>
    </w:p>
    <w:p w:rsidR="00D41D80" w:rsidRPr="00D41D80" w:rsidRDefault="00D41D80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D41D80">
        <w:rPr>
          <w:rFonts w:ascii="Times New Roman" w:hAnsi="Times New Roman" w:cs="Times New Roman"/>
          <w:sz w:val="28"/>
          <w:szCs w:val="24"/>
        </w:rPr>
        <w:t>1.3. Принципы и подходы реализации программы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………………………………………..5</w:t>
      </w:r>
    </w:p>
    <w:p w:rsidR="00D41D80" w:rsidRPr="00D41D80" w:rsidRDefault="00C658DD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1.4</w:t>
      </w:r>
      <w:r w:rsidR="00D41D80" w:rsidRPr="00D41D80">
        <w:rPr>
          <w:rFonts w:ascii="Times New Roman" w:hAnsi="Times New Roman" w:cs="Times New Roman"/>
          <w:sz w:val="28"/>
          <w:szCs w:val="24"/>
        </w:rPr>
        <w:t>. Планируемые результаты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………………………………………………………………6</w:t>
      </w:r>
    </w:p>
    <w:p w:rsidR="00D41D80" w:rsidRPr="00D41D80" w:rsidRDefault="00D41D80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D41D80">
        <w:rPr>
          <w:rFonts w:ascii="Times New Roman" w:hAnsi="Times New Roman" w:cs="Times New Roman"/>
          <w:sz w:val="28"/>
          <w:szCs w:val="24"/>
        </w:rPr>
        <w:t>2. Содержательный раздел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………………………………………………………………….6</w:t>
      </w:r>
    </w:p>
    <w:p w:rsidR="00D41D80" w:rsidRPr="00D41D80" w:rsidRDefault="00D41D80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D41D80">
        <w:rPr>
          <w:rFonts w:ascii="Times New Roman" w:hAnsi="Times New Roman" w:cs="Times New Roman"/>
          <w:sz w:val="28"/>
          <w:szCs w:val="24"/>
        </w:rPr>
        <w:t>2.1. Возрастные особенности детей</w:t>
      </w:r>
      <w:r w:rsidR="00C36DF4">
        <w:rPr>
          <w:rFonts w:ascii="Times New Roman" w:hAnsi="Times New Roman" w:cs="Times New Roman"/>
          <w:sz w:val="28"/>
          <w:szCs w:val="24"/>
        </w:rPr>
        <w:t>………………………………………………………..7</w:t>
      </w:r>
    </w:p>
    <w:p w:rsidR="00D41D80" w:rsidRPr="00D41D80" w:rsidRDefault="00C658DD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2.2. </w:t>
      </w:r>
      <w:r w:rsidR="00D41D80" w:rsidRPr="00D41D80">
        <w:rPr>
          <w:rFonts w:ascii="Times New Roman" w:hAnsi="Times New Roman" w:cs="Times New Roman"/>
          <w:sz w:val="28"/>
          <w:szCs w:val="24"/>
        </w:rPr>
        <w:t xml:space="preserve"> Календарно – тематическое планирование </w:t>
      </w:r>
      <w:r w:rsidR="00450624">
        <w:rPr>
          <w:rFonts w:ascii="Times New Roman" w:hAnsi="Times New Roman" w:cs="Times New Roman"/>
          <w:sz w:val="28"/>
          <w:szCs w:val="24"/>
        </w:rPr>
        <w:t>………………………………………….9</w:t>
      </w:r>
    </w:p>
    <w:p w:rsidR="00771ADA" w:rsidRPr="00771ADA" w:rsidRDefault="00771ADA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771ADA">
        <w:rPr>
          <w:rFonts w:ascii="Times New Roman" w:hAnsi="Times New Roman" w:cs="Times New Roman"/>
          <w:sz w:val="28"/>
        </w:rPr>
        <w:t>3.Организационный раздел</w:t>
      </w:r>
      <w:r w:rsidR="00450624">
        <w:rPr>
          <w:rFonts w:ascii="Times New Roman" w:hAnsi="Times New Roman" w:cs="Times New Roman"/>
          <w:sz w:val="28"/>
        </w:rPr>
        <w:t>…………………………………………………………………9</w:t>
      </w:r>
    </w:p>
    <w:p w:rsidR="00771ADA" w:rsidRPr="00771ADA" w:rsidRDefault="00771ADA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771ADA">
        <w:rPr>
          <w:rFonts w:ascii="Times New Roman" w:hAnsi="Times New Roman" w:cs="Times New Roman"/>
          <w:sz w:val="28"/>
        </w:rPr>
        <w:t>3.1. Организация образовательного процесса</w:t>
      </w:r>
      <w:r w:rsidR="00450624">
        <w:rPr>
          <w:rFonts w:ascii="Times New Roman" w:hAnsi="Times New Roman" w:cs="Times New Roman"/>
          <w:sz w:val="28"/>
        </w:rPr>
        <w:t>……………………………………………..9</w:t>
      </w:r>
    </w:p>
    <w:p w:rsidR="00771ADA" w:rsidRPr="00771ADA" w:rsidRDefault="00450624" w:rsidP="00C36DF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3.2</w:t>
      </w:r>
      <w:r w:rsidR="00771ADA" w:rsidRPr="00771ADA">
        <w:rPr>
          <w:rFonts w:ascii="Times New Roman" w:hAnsi="Times New Roman" w:cs="Times New Roman"/>
          <w:sz w:val="28"/>
        </w:rPr>
        <w:t>. Список литературы</w:t>
      </w:r>
      <w:r>
        <w:rPr>
          <w:rFonts w:ascii="Times New Roman" w:hAnsi="Times New Roman" w:cs="Times New Roman"/>
          <w:sz w:val="28"/>
        </w:rPr>
        <w:t>……………………………………………………………………10</w:t>
      </w:r>
    </w:p>
    <w:p w:rsidR="00771ADA" w:rsidRPr="00771ADA" w:rsidRDefault="00771ADA" w:rsidP="00C36DF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Pr="00771ADA">
        <w:rPr>
          <w:rFonts w:ascii="Times New Roman" w:hAnsi="Times New Roman" w:cs="Times New Roman"/>
          <w:sz w:val="28"/>
        </w:rPr>
        <w:t>Приложение</w:t>
      </w:r>
      <w:r w:rsidR="00450624">
        <w:rPr>
          <w:rFonts w:ascii="Times New Roman" w:hAnsi="Times New Roman" w:cs="Times New Roman"/>
          <w:sz w:val="28"/>
        </w:rPr>
        <w:t>……………………………………………………………………………...12</w:t>
      </w:r>
    </w:p>
    <w:p w:rsidR="00C34478" w:rsidRDefault="00C34478" w:rsidP="00C36DF4">
      <w:pPr>
        <w:tabs>
          <w:tab w:val="left" w:pos="669"/>
        </w:tabs>
        <w:spacing w:line="360" w:lineRule="auto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jc w:val="center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C34478" w:rsidRDefault="00C34478" w:rsidP="00C36DF4">
      <w:pPr>
        <w:spacing w:line="360" w:lineRule="auto"/>
        <w:rPr>
          <w:rFonts w:ascii="Times New Roman" w:hAnsi="Times New Roman" w:cs="Times New Roman"/>
          <w:sz w:val="32"/>
        </w:rPr>
      </w:pPr>
    </w:p>
    <w:p w:rsidR="00450624" w:rsidRDefault="00450624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</w:p>
    <w:p w:rsidR="00D41D80" w:rsidRPr="00E00437" w:rsidRDefault="00D41D80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E00437">
        <w:rPr>
          <w:rFonts w:ascii="Times New Roman" w:hAnsi="Times New Roman" w:cs="Times New Roman"/>
          <w:b/>
          <w:sz w:val="28"/>
        </w:rPr>
        <w:lastRenderedPageBreak/>
        <w:t>1.Целевой раздел.</w:t>
      </w:r>
    </w:p>
    <w:p w:rsidR="00D41D80" w:rsidRPr="00E00437" w:rsidRDefault="00D41D80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r w:rsidRPr="00E00437">
        <w:rPr>
          <w:rFonts w:ascii="Times New Roman" w:hAnsi="Times New Roman" w:cs="Times New Roman"/>
          <w:b/>
          <w:sz w:val="28"/>
        </w:rPr>
        <w:t>1.1. Пояснительная записка.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</w:rPr>
        <w:t>Художественно-эстетическое воспитание детей дошкольного возраста характеризуется как процесс целенаправленного воздействия средствами искусства на личность, благодаря которому у воспитуемых формируются художественные чувства и вкус, интерес к искусству, умение понимать его, наслаждаться им, развиваются творческие способности. Значение эстетического воспитания заключается в том, что оно делает ребенка благороднее, положительно влияет на его нравственность, возвышает чувства, украшает жизнь.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</w:rPr>
        <w:t>В качестве средства художественно-эстетического воспитания целесообразно использовать народное декоративно-прикладное искусство, которое оказывает сильное эстетическое и эмоциональное воздействие на личность, а также обладает большими познавательными, развивающими и воспитательными возможностями.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</w:rPr>
        <w:t>Соприкосновение с народным декоративно-прикладным искусством обогащает ребенка, воспитывает гордость за свой народ, поддерживает интерес к его истории и культуре.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</w:rPr>
        <w:t>Делая что-то своими руками, дети развивают внимание и память, приучаются к аккуратности, настойчивости и терпению. Всё это поможет ребенку в школе, особенно при овладении письмом, да и в дальнейшей жизни эти качества не будут лишними.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</w:rPr>
        <w:t>Занятия творчеством помогают развивать художественный вкус и логику, способствуют формированию пространственного воображения. Кроме того, у детей совершенствуется мелкая моторика рук, что очень важно для дошколят.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  <w:u w:val="single"/>
        </w:rPr>
        <w:t>И еще очень важное дополнение</w:t>
      </w:r>
      <w:r w:rsidRPr="00E00437">
        <w:rPr>
          <w:rFonts w:ascii="Times New Roman" w:hAnsi="Times New Roman" w:cs="Times New Roman"/>
          <w:sz w:val="28"/>
        </w:rPr>
        <w:t>: умение сделать что-нибудь самому, позволяет ребенку чувствовать себя увереннее, избавляет от ощущения беспомощности в </w:t>
      </w:r>
      <w:r w:rsidRPr="00E00437">
        <w:rPr>
          <w:rFonts w:ascii="Times New Roman" w:hAnsi="Times New Roman" w:cs="Times New Roman"/>
          <w:bCs/>
          <w:sz w:val="28"/>
        </w:rPr>
        <w:t>окружающем его мире взрослых</w:t>
      </w:r>
      <w:r w:rsidRPr="00E00437">
        <w:rPr>
          <w:rFonts w:ascii="Times New Roman" w:hAnsi="Times New Roman" w:cs="Times New Roman"/>
          <w:sz w:val="28"/>
        </w:rPr>
        <w:t>. А ведь вера в себя, уверенность в своих силах - необходимое условие для того, чтобы ребенок был по-настоящему счастлив.</w:t>
      </w:r>
    </w:p>
    <w:p w:rsidR="00D41D80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E00437">
        <w:rPr>
          <w:rFonts w:ascii="Times New Roman" w:hAnsi="Times New Roman" w:cs="Times New Roman"/>
          <w:sz w:val="28"/>
        </w:rPr>
        <w:t xml:space="preserve">Актуальность данной программы - в создании условий для развития личности ребенка, развитии мотивации к познанию и творчеству, приобщении к </w:t>
      </w:r>
      <w:r w:rsidRPr="00E00437">
        <w:rPr>
          <w:rFonts w:ascii="Times New Roman" w:hAnsi="Times New Roman" w:cs="Times New Roman"/>
          <w:sz w:val="28"/>
        </w:rPr>
        <w:lastRenderedPageBreak/>
        <w:t>общечеловеческим ценностям, для социального и культурного самоопределения, творческой самореализации личности ребенка, укреплении психического и физического здоровья детей.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Новизна программы:</w:t>
      </w:r>
    </w:p>
    <w:p w:rsidR="00E00437" w:rsidRPr="00E00437" w:rsidRDefault="00E00437" w:rsidP="00C36DF4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нацелена на реализацию базового систематизированного образования по декоративно-прикладному искусству с перспективой последующей специализации в отдельных видах изобразительного искусства. Разнообразие зрелищно-игровых приёмов, способствующих систематическому формированию и поддержанию у детей мотивации к творчеству. Моделирование педагогом сказочных ситуаций, игровых заданий, театрализация стимулируют интерес детей, в результате чего каждый ребёнок, не зависимо от способностей, ощущает себя волшебником, творцом, художником.</w:t>
      </w:r>
    </w:p>
    <w:p w:rsidR="00E00437" w:rsidRPr="00E00437" w:rsidRDefault="00E00437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</w:p>
    <w:p w:rsidR="00E00437" w:rsidRPr="00E00437" w:rsidRDefault="00D41D80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r w:rsidRPr="00E00437">
        <w:rPr>
          <w:rFonts w:ascii="Times New Roman" w:hAnsi="Times New Roman" w:cs="Times New Roman"/>
          <w:b/>
          <w:sz w:val="28"/>
        </w:rPr>
        <w:t>1.2. Цели и задачи.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Цель программы</w:t>
      </w:r>
      <w:r w:rsidRPr="00E0043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личности, способной к художественному творчеству и самореализации личности ребенка через творческое воплощение в художественной работе собственных неповторимых черт и индивидуальности.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Задачи программы: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Обучающие: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систематизации знаний, полученных на НОД художественному творчеству, ознакомлением с окружающим миром, чтением художественной литературы; 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приемам работы с инструментами;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и расширять знания и умения;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умению планировать свою работу;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обучать приемам и технологии изготовления композиций; 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изучать свойства различных материалов;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обучать приемам работы с различными материалами; 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приемам самостоятельной разработки поделок.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Развивающие: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художественный вкус и творческий потенциал;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образное мышление и воображение;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к саморазвитию дошкольников;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эстетическое восприятие окружающего мира.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Воспитательные: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уважение к труду;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аккуратность;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усидчивость, терпение, желание доводить начатое дело до конца;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экологическое воспитание детей.</w:t>
      </w:r>
    </w:p>
    <w:p w:rsidR="00E00437" w:rsidRPr="00E00437" w:rsidRDefault="00E00437" w:rsidP="00C36DF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D80" w:rsidRDefault="00D41D80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r w:rsidRPr="00E00437">
        <w:rPr>
          <w:rFonts w:ascii="Times New Roman" w:hAnsi="Times New Roman" w:cs="Times New Roman"/>
          <w:b/>
          <w:sz w:val="28"/>
        </w:rPr>
        <w:t>1.3. Принципы и подходы реализации программы.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программы проходит через разнообразные </w:t>
      </w:r>
      <w:r w:rsidRPr="00E004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виды деятельности</w:t>
      </w: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игровую;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коммуникативную;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трудовую;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познавательно-исследовательскую;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продуктивную;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художественно-музыкальную.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Принципы построения занятий: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Принцип личностно-ориентированного подхода к ребёнку.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Принцип соответствия формы организации занятий ведущему виду деятельности ребенка – игре.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Принцип комплексности – </w:t>
      </w:r>
      <w:proofErr w:type="spellStart"/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уделение</w:t>
      </w:r>
      <w:proofErr w:type="spellEnd"/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внимания всем поставленным задачам.</w:t>
      </w:r>
    </w:p>
    <w:p w:rsidR="00E00437" w:rsidRPr="00E00437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Принцип последовательности – по мере накопления знаний и овладения навыками содержания занятий углубляются и расширяются.</w:t>
      </w:r>
    </w:p>
    <w:p w:rsidR="00D41D80" w:rsidRPr="00C36DF4" w:rsidRDefault="00E00437" w:rsidP="00C36DF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0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Принцип системности изложения материала.</w:t>
      </w:r>
    </w:p>
    <w:p w:rsidR="00D41D80" w:rsidRPr="00E00437" w:rsidRDefault="00C658DD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1.4</w:t>
      </w:r>
      <w:r w:rsidR="00D41D80" w:rsidRPr="00E00437">
        <w:rPr>
          <w:rFonts w:ascii="Times New Roman" w:hAnsi="Times New Roman" w:cs="Times New Roman"/>
          <w:b/>
          <w:sz w:val="28"/>
        </w:rPr>
        <w:t>. Планируемые результаты.</w:t>
      </w:r>
    </w:p>
    <w:p w:rsidR="00C658DD" w:rsidRPr="00C658DD" w:rsidRDefault="00C658DD" w:rsidP="00C36DF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  <w:u w:val="single"/>
        </w:rPr>
        <w:t>В конце обучения дети должны получить знания</w:t>
      </w:r>
      <w:r w:rsidRPr="00C658DD">
        <w:rPr>
          <w:rFonts w:ascii="Times New Roman" w:hAnsi="Times New Roman" w:cs="Times New Roman"/>
          <w:sz w:val="28"/>
        </w:rPr>
        <w:t>:</w:t>
      </w:r>
    </w:p>
    <w:p w:rsidR="00C658DD" w:rsidRPr="00C658DD" w:rsidRDefault="00C658DD" w:rsidP="00C36DF4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о материалах, инструментах; о правилах безопасности труда и личной гигиены при </w:t>
      </w:r>
      <w:r w:rsidRPr="00C658DD">
        <w:rPr>
          <w:rFonts w:ascii="Times New Roman" w:hAnsi="Times New Roman" w:cs="Times New Roman"/>
          <w:bCs/>
          <w:sz w:val="28"/>
        </w:rPr>
        <w:t>обработке</w:t>
      </w:r>
      <w:r w:rsidRPr="00C658DD">
        <w:rPr>
          <w:rFonts w:ascii="Times New Roman" w:hAnsi="Times New Roman" w:cs="Times New Roman"/>
          <w:sz w:val="28"/>
        </w:rPr>
        <w:t> различных материалов;</w:t>
      </w:r>
    </w:p>
    <w:p w:rsidR="00C658DD" w:rsidRPr="00C658DD" w:rsidRDefault="00C658DD" w:rsidP="00C36DF4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 xml:space="preserve">в области композиции, формообразовании, </w:t>
      </w:r>
      <w:proofErr w:type="spellStart"/>
      <w:r w:rsidRPr="00C658DD">
        <w:rPr>
          <w:rFonts w:ascii="Times New Roman" w:hAnsi="Times New Roman" w:cs="Times New Roman"/>
          <w:sz w:val="28"/>
        </w:rPr>
        <w:t>цветоведения</w:t>
      </w:r>
      <w:proofErr w:type="spellEnd"/>
      <w:r w:rsidRPr="00C658DD">
        <w:rPr>
          <w:rFonts w:ascii="Times New Roman" w:hAnsi="Times New Roman" w:cs="Times New Roman"/>
          <w:sz w:val="28"/>
        </w:rPr>
        <w:t>;</w:t>
      </w:r>
    </w:p>
    <w:p w:rsidR="00C658DD" w:rsidRPr="00C658DD" w:rsidRDefault="00C658DD" w:rsidP="00C36DF4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о свойствах некоторых материалов;</w:t>
      </w:r>
    </w:p>
    <w:p w:rsidR="00C658DD" w:rsidRPr="00C658DD" w:rsidRDefault="00C658DD" w:rsidP="00C36DF4">
      <w:pPr>
        <w:pStyle w:val="a6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о праздничных традициях.</w:t>
      </w:r>
    </w:p>
    <w:p w:rsidR="00C658DD" w:rsidRPr="00C658DD" w:rsidRDefault="00C658DD" w:rsidP="00C36DF4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  <w:u w:val="single"/>
        </w:rPr>
        <w:t>В конце обучения дети должны получить умения</w:t>
      </w:r>
      <w:r w:rsidRPr="00C658DD">
        <w:rPr>
          <w:rFonts w:ascii="Times New Roman" w:hAnsi="Times New Roman" w:cs="Times New Roman"/>
          <w:sz w:val="28"/>
        </w:rPr>
        <w:t>:</w:t>
      </w:r>
    </w:p>
    <w:p w:rsidR="00C658DD" w:rsidRPr="00C658DD" w:rsidRDefault="00C658DD" w:rsidP="00C36DF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bCs/>
          <w:sz w:val="28"/>
        </w:rPr>
        <w:t>работать</w:t>
      </w:r>
      <w:r w:rsidRPr="00C658DD">
        <w:rPr>
          <w:rFonts w:ascii="Times New Roman" w:hAnsi="Times New Roman" w:cs="Times New Roman"/>
          <w:sz w:val="28"/>
        </w:rPr>
        <w:t> нужными инструментами и приспособлениями;</w:t>
      </w:r>
    </w:p>
    <w:p w:rsidR="00C658DD" w:rsidRPr="00C658DD" w:rsidRDefault="00C658DD" w:rsidP="00C36DF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bCs/>
          <w:sz w:val="28"/>
        </w:rPr>
        <w:t>работать</w:t>
      </w:r>
      <w:r w:rsidRPr="00C658DD">
        <w:rPr>
          <w:rFonts w:ascii="Times New Roman" w:hAnsi="Times New Roman" w:cs="Times New Roman"/>
          <w:sz w:val="28"/>
        </w:rPr>
        <w:t> в различных техниках аппликаций;</w:t>
      </w:r>
    </w:p>
    <w:p w:rsidR="00C658DD" w:rsidRPr="00C658DD" w:rsidRDefault="00C658DD" w:rsidP="00C36DF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последовательно вести </w:t>
      </w:r>
      <w:r w:rsidRPr="00C658DD">
        <w:rPr>
          <w:rFonts w:ascii="Times New Roman" w:hAnsi="Times New Roman" w:cs="Times New Roman"/>
          <w:bCs/>
          <w:sz w:val="28"/>
        </w:rPr>
        <w:t>работу </w:t>
      </w:r>
      <w:r w:rsidRPr="00C658DD">
        <w:rPr>
          <w:rFonts w:ascii="Times New Roman" w:hAnsi="Times New Roman" w:cs="Times New Roman"/>
          <w:i/>
          <w:iCs/>
          <w:sz w:val="28"/>
        </w:rPr>
        <w:t>(замысел, эскиз, выбор материала)</w:t>
      </w:r>
      <w:r w:rsidRPr="00C658DD">
        <w:rPr>
          <w:rFonts w:ascii="Times New Roman" w:hAnsi="Times New Roman" w:cs="Times New Roman"/>
          <w:sz w:val="28"/>
        </w:rPr>
        <w:t>;</w:t>
      </w:r>
    </w:p>
    <w:p w:rsidR="00C658DD" w:rsidRPr="00C658DD" w:rsidRDefault="00C658DD" w:rsidP="00C36DF4">
      <w:pPr>
        <w:pStyle w:val="a6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bCs/>
          <w:sz w:val="28"/>
        </w:rPr>
        <w:t>работать</w:t>
      </w:r>
      <w:r w:rsidRPr="00C658DD">
        <w:rPr>
          <w:rFonts w:ascii="Times New Roman" w:hAnsi="Times New Roman" w:cs="Times New Roman"/>
          <w:sz w:val="28"/>
        </w:rPr>
        <w:t> с природным и бросовым материалом.</w:t>
      </w:r>
    </w:p>
    <w:p w:rsidR="00D41D80" w:rsidRPr="00E00437" w:rsidRDefault="00D41D80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</w:p>
    <w:p w:rsidR="00D41D80" w:rsidRPr="00E00437" w:rsidRDefault="00D41D80" w:rsidP="00C36DF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00437">
        <w:rPr>
          <w:rFonts w:ascii="Times New Roman" w:hAnsi="Times New Roman" w:cs="Times New Roman"/>
          <w:b/>
          <w:sz w:val="28"/>
        </w:rPr>
        <w:t>2. Содержательный раздел.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1. </w:t>
      </w:r>
      <w:r w:rsidRPr="00C658DD">
        <w:rPr>
          <w:rFonts w:ascii="Times New Roman" w:hAnsi="Times New Roman" w:cs="Times New Roman"/>
          <w:bCs/>
          <w:sz w:val="28"/>
        </w:rPr>
        <w:t>Работа</w:t>
      </w:r>
      <w:r w:rsidRPr="00C658DD">
        <w:rPr>
          <w:rFonts w:ascii="Times New Roman" w:hAnsi="Times New Roman" w:cs="Times New Roman"/>
          <w:sz w:val="28"/>
        </w:rPr>
        <w:t> с бумагой и картоном.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Изготовление объёмных картинок, изготовление аппликации – достаточно лёгкое и очень интересное занятия для детей. Здесь открывается широкий простор для креативной деятельности детей. Технология изготовления объёмной аппликации отличается степенью сложности.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Используя бумагу разной фактуры и разные способы </w:t>
      </w:r>
      <w:r w:rsidRPr="00C658DD">
        <w:rPr>
          <w:rFonts w:ascii="Times New Roman" w:hAnsi="Times New Roman" w:cs="Times New Roman"/>
          <w:bCs/>
          <w:sz w:val="28"/>
        </w:rPr>
        <w:t>работы с ней</w:t>
      </w:r>
      <w:r w:rsidRPr="00C658DD">
        <w:rPr>
          <w:rFonts w:ascii="Times New Roman" w:hAnsi="Times New Roman" w:cs="Times New Roman"/>
          <w:sz w:val="28"/>
        </w:rPr>
        <w:t>, дети учатся создавать сюжетные и декоративные композиции, делать подарки из бумаги в нетрадиционной форме. Любое изделие, выполненное руками ребёнка - это его труд, его достижение.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 xml:space="preserve">В процессе изготовления поделок педагог имеет возможность заняться экологическим воспитанием детей, рассказать им о цветах, их названиях, бережном отношении к природе. На занятиях дети смогут изготовить подарки и открытки из бумаги, используя техники </w:t>
      </w:r>
      <w:proofErr w:type="spellStart"/>
      <w:r w:rsidRPr="00C658DD">
        <w:rPr>
          <w:rFonts w:ascii="Times New Roman" w:hAnsi="Times New Roman" w:cs="Times New Roman"/>
          <w:sz w:val="28"/>
        </w:rPr>
        <w:t>бумагокручения</w:t>
      </w:r>
      <w:proofErr w:type="spellEnd"/>
      <w:r w:rsidRPr="00C658DD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C658DD">
        <w:rPr>
          <w:rFonts w:ascii="Times New Roman" w:hAnsi="Times New Roman" w:cs="Times New Roman"/>
          <w:sz w:val="28"/>
        </w:rPr>
        <w:t>бумагопластики</w:t>
      </w:r>
      <w:proofErr w:type="spellEnd"/>
      <w:r w:rsidRPr="00C658DD">
        <w:rPr>
          <w:rFonts w:ascii="Times New Roman" w:hAnsi="Times New Roman" w:cs="Times New Roman"/>
          <w:sz w:val="28"/>
        </w:rPr>
        <w:t>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lastRenderedPageBreak/>
        <w:t>2. </w:t>
      </w:r>
      <w:r w:rsidRPr="00C658DD">
        <w:rPr>
          <w:rFonts w:ascii="Times New Roman" w:hAnsi="Times New Roman" w:cs="Times New Roman"/>
          <w:bCs/>
          <w:sz w:val="28"/>
        </w:rPr>
        <w:t>Работа с тканью и нитками</w:t>
      </w:r>
      <w:r w:rsidRPr="00C658DD">
        <w:rPr>
          <w:rFonts w:ascii="Times New Roman" w:hAnsi="Times New Roman" w:cs="Times New Roman"/>
          <w:sz w:val="28"/>
        </w:rPr>
        <w:t>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Необходимо привлекать детей к ручной </w:t>
      </w:r>
      <w:r w:rsidRPr="00C658DD">
        <w:rPr>
          <w:rFonts w:ascii="Times New Roman" w:hAnsi="Times New Roman" w:cs="Times New Roman"/>
          <w:bCs/>
          <w:sz w:val="28"/>
        </w:rPr>
        <w:t>работе как можно раньше</w:t>
      </w:r>
      <w:r w:rsidRPr="00C658DD">
        <w:rPr>
          <w:rFonts w:ascii="Times New Roman" w:hAnsi="Times New Roman" w:cs="Times New Roman"/>
          <w:sz w:val="28"/>
        </w:rPr>
        <w:t xml:space="preserve">. Это наиболее верный способ научить правильной, даже точной координации движений пальчиков детской руки. Учить надо не спеша, постепенно, как бы </w:t>
      </w:r>
      <w:proofErr w:type="spellStart"/>
      <w:r w:rsidRPr="00C658DD">
        <w:rPr>
          <w:rFonts w:ascii="Times New Roman" w:hAnsi="Times New Roman" w:cs="Times New Roman"/>
          <w:sz w:val="28"/>
        </w:rPr>
        <w:t>играя</w:t>
      </w:r>
      <w:proofErr w:type="gramStart"/>
      <w:r w:rsidRPr="00C658DD">
        <w:rPr>
          <w:rFonts w:ascii="Times New Roman" w:hAnsi="Times New Roman" w:cs="Times New Roman"/>
          <w:sz w:val="28"/>
        </w:rPr>
        <w:t>,</w:t>
      </w:r>
      <w:r w:rsidRPr="00C658DD">
        <w:rPr>
          <w:rFonts w:ascii="Times New Roman" w:hAnsi="Times New Roman" w:cs="Times New Roman"/>
          <w:sz w:val="28"/>
          <w:u w:val="single"/>
        </w:rPr>
        <w:t>п</w:t>
      </w:r>
      <w:proofErr w:type="gramEnd"/>
      <w:r w:rsidRPr="00C658DD">
        <w:rPr>
          <w:rFonts w:ascii="Times New Roman" w:hAnsi="Times New Roman" w:cs="Times New Roman"/>
          <w:sz w:val="28"/>
          <w:u w:val="single"/>
        </w:rPr>
        <w:t>редлагать</w:t>
      </w:r>
      <w:proofErr w:type="spellEnd"/>
      <w:r w:rsidRPr="00C658DD">
        <w:rPr>
          <w:rFonts w:ascii="Times New Roman" w:hAnsi="Times New Roman" w:cs="Times New Roman"/>
          <w:sz w:val="28"/>
          <w:u w:val="single"/>
        </w:rPr>
        <w:t xml:space="preserve"> детям новые затеи</w:t>
      </w:r>
      <w:r w:rsidRPr="00C658DD">
        <w:rPr>
          <w:rFonts w:ascii="Times New Roman" w:hAnsi="Times New Roman" w:cs="Times New Roman"/>
          <w:sz w:val="28"/>
        </w:rPr>
        <w:t>: пришить что-либо, сшить простой предмет для подарка. Даже изготовление самой простой поделки - трудовой подвиг для ребёнка.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C658DD">
        <w:rPr>
          <w:rFonts w:ascii="Times New Roman" w:hAnsi="Times New Roman" w:cs="Times New Roman"/>
          <w:sz w:val="28"/>
        </w:rPr>
        <w:t> </w:t>
      </w:r>
      <w:r w:rsidRPr="00C658DD">
        <w:rPr>
          <w:rFonts w:ascii="Times New Roman" w:hAnsi="Times New Roman" w:cs="Times New Roman"/>
          <w:bCs/>
          <w:sz w:val="28"/>
        </w:rPr>
        <w:t>Работа</w:t>
      </w:r>
      <w:r w:rsidRPr="00C658DD">
        <w:rPr>
          <w:rFonts w:ascii="Times New Roman" w:hAnsi="Times New Roman" w:cs="Times New Roman"/>
          <w:sz w:val="28"/>
        </w:rPr>
        <w:t> с природным и бросовым материалом.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Конструирование из природного материала по своему характеру ближе к художественным видам деятельности. Создавая образы, дети не только их структурно отображают, сколько выражают своё отношение к ним, передают их характер, что позволяет говорить о художественной природе этих образов.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Задача педагога – научить детей чувствовать специфику природного материала, видеть богатую палитру его красок, форм, фактуры и на основе этого создавать разнообразные художественные образы.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>Практическая </w:t>
      </w:r>
      <w:r w:rsidRPr="00C658DD">
        <w:rPr>
          <w:rFonts w:ascii="Times New Roman" w:hAnsi="Times New Roman" w:cs="Times New Roman"/>
          <w:bCs/>
          <w:sz w:val="28"/>
        </w:rPr>
        <w:t>работа</w:t>
      </w:r>
      <w:r w:rsidRPr="00C658DD">
        <w:rPr>
          <w:rFonts w:ascii="Times New Roman" w:hAnsi="Times New Roman" w:cs="Times New Roman"/>
          <w:sz w:val="28"/>
        </w:rPr>
        <w:t> с разнообразным бросовым материалом побуждает детей к творчеству, предусматривает развитие навыков ручного труда, конструирования, знакомит с приёмами </w:t>
      </w:r>
      <w:r w:rsidRPr="00C658DD">
        <w:rPr>
          <w:rFonts w:ascii="Times New Roman" w:hAnsi="Times New Roman" w:cs="Times New Roman"/>
          <w:bCs/>
          <w:sz w:val="28"/>
        </w:rPr>
        <w:t>работы</w:t>
      </w:r>
      <w:r w:rsidRPr="00C658DD">
        <w:rPr>
          <w:rFonts w:ascii="Times New Roman" w:hAnsi="Times New Roman" w:cs="Times New Roman"/>
          <w:sz w:val="28"/>
        </w:rPr>
        <w:t> различными инструментами, учит осторожному обращению с ними, способствует развитию координации движений пальцев, развивает мелкую моторику пальцев, воспитывает усидчивость и самостоятельность.</w:t>
      </w:r>
    </w:p>
    <w:p w:rsidR="00D41D80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bCs/>
          <w:sz w:val="28"/>
        </w:rPr>
        <w:t>Работая</w:t>
      </w:r>
      <w:r w:rsidRPr="00C658DD">
        <w:rPr>
          <w:rFonts w:ascii="Times New Roman" w:hAnsi="Times New Roman" w:cs="Times New Roman"/>
          <w:sz w:val="28"/>
        </w:rPr>
        <w:t> с разными материалами, дети знакомятся с их свойствами, разнообразной структурой, приобретают трудовые навыки и умения, учатся мыслить.</w:t>
      </w:r>
    </w:p>
    <w:p w:rsidR="00D41D80" w:rsidRPr="00E00437" w:rsidRDefault="00D41D80" w:rsidP="00C36DF4">
      <w:pPr>
        <w:spacing w:line="360" w:lineRule="auto"/>
        <w:ind w:firstLine="708"/>
        <w:rPr>
          <w:rFonts w:ascii="Times New Roman" w:hAnsi="Times New Roman" w:cs="Times New Roman"/>
          <w:b/>
          <w:sz w:val="28"/>
        </w:rPr>
      </w:pPr>
      <w:r w:rsidRPr="00E00437">
        <w:rPr>
          <w:rFonts w:ascii="Times New Roman" w:hAnsi="Times New Roman" w:cs="Times New Roman"/>
          <w:b/>
          <w:sz w:val="28"/>
        </w:rPr>
        <w:t>2.1. Возрастные особенности детей.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bCs/>
          <w:sz w:val="28"/>
        </w:rPr>
      </w:pPr>
      <w:r w:rsidRPr="00C658DD">
        <w:rPr>
          <w:rFonts w:ascii="Times New Roman" w:hAnsi="Times New Roman" w:cs="Times New Roman"/>
          <w:sz w:val="28"/>
        </w:rPr>
        <w:t xml:space="preserve">                               </w:t>
      </w:r>
      <w:r w:rsidRPr="00C658DD">
        <w:rPr>
          <w:rFonts w:ascii="Times New Roman" w:hAnsi="Times New Roman" w:cs="Times New Roman"/>
          <w:bCs/>
          <w:sz w:val="28"/>
        </w:rPr>
        <w:t xml:space="preserve">Возрастные особенности детей от 6 до 7 лет </w:t>
      </w:r>
    </w:p>
    <w:p w:rsidR="00C658DD" w:rsidRPr="00C658DD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 xml:space="preserve">               В продуктивной деятельности дети знают, что они хотят изобразить и могут целенаправленно следовать к своей цели, преодолевая препятствия и не отказываясь от своего замысла, который теперь становится опережающим. Способны изображать все, что вызывает у них интерес. Созданные изображения становятся похожи на реальный предмет, узнаваемы и включают множество деталей. Это не </w:t>
      </w:r>
      <w:r w:rsidRPr="00C658DD">
        <w:rPr>
          <w:rFonts w:ascii="Times New Roman" w:hAnsi="Times New Roman" w:cs="Times New Roman"/>
          <w:sz w:val="28"/>
        </w:rPr>
        <w:lastRenderedPageBreak/>
        <w:t xml:space="preserve">только изображение отдельных предметов и сюжетные картинки, но и иллюстрации к сказкам, событиям. Совершенствуется и усложняется техника рисования. Дети могут передавать характерные признаки предмета: очертания формы, пропорции, цвет. </w:t>
      </w:r>
      <w:proofErr w:type="gramStart"/>
      <w:r w:rsidRPr="00C658DD">
        <w:rPr>
          <w:rFonts w:ascii="Times New Roman" w:hAnsi="Times New Roman" w:cs="Times New Roman"/>
          <w:sz w:val="28"/>
        </w:rPr>
        <w:t>В рисовании дети могут создавать цветовые тона и оттенки, осваивать новые способы работы гуашью по «сырому» и «сухому»), использовать способы различного наложения цветового пятна, а цвет как средство передачи настроения, состояния, отношения к изображаемому или выделения в рисунке главного.</w:t>
      </w:r>
      <w:proofErr w:type="gramEnd"/>
      <w:r w:rsidRPr="00C658DD">
        <w:rPr>
          <w:rFonts w:ascii="Times New Roman" w:hAnsi="Times New Roman" w:cs="Times New Roman"/>
          <w:sz w:val="28"/>
        </w:rPr>
        <w:t xml:space="preserve"> Становятся доступны приемы декоративного украшения. В аппликации осваивают приемы вырезания одинаковых фигур или деталей из бумаги сложенной пополам, гармошкой. У них проявляется чувство цвета при выборе бумаги разных оттенков. Используя в аппликации природный материал, дошкольники создают фигурки людей, животных, героев литературных произведений. Наиболее важным достижением детей в данной образовательной области является овладение композицией (фризовой, линейной, центральной) с учетом пространственных отношений, в соответствии с сюжетом и собственным замыслом. Дети могут создавать многофигурные сюжетные композиции, располагая предметы ближе, дальше. Проявляют интерес к коллективным работам и могут договариваться между собой, хотя помощь воспитателя им все еще нужна. Мир не только устойчив в восприятии ребенка, но и может выступать как релятивный (все можно всем); складывающийся в предшествующий период развития условный план действия воплощается в элементах образного мышления, воспроизводящего и творческого продуктивного воображения; формируются основы символической функции сознания, развиваются сенсорные и интеллектуальные способности. </w:t>
      </w:r>
    </w:p>
    <w:p w:rsidR="00D41D80" w:rsidRPr="00C36DF4" w:rsidRDefault="00C658DD" w:rsidP="00C36DF4">
      <w:pPr>
        <w:spacing w:line="360" w:lineRule="auto"/>
        <w:ind w:firstLine="708"/>
        <w:rPr>
          <w:rFonts w:ascii="Times New Roman" w:hAnsi="Times New Roman" w:cs="Times New Roman"/>
          <w:sz w:val="28"/>
        </w:rPr>
      </w:pPr>
      <w:r w:rsidRPr="00C658DD">
        <w:rPr>
          <w:rFonts w:ascii="Times New Roman" w:hAnsi="Times New Roman" w:cs="Times New Roman"/>
          <w:sz w:val="28"/>
        </w:rPr>
        <w:t xml:space="preserve">       К концу периода ребенок начинает ставить себя на место другого человека: смотреть на происходящее с позиций других и понимать мотивы их действий; самостоятельно строить образ будущего результата продуктивного действия. В отличие от ребенка раннего возраста, который способен лишь к элементарному различению таких сфер действительности, как природный и рукотворный мир, «другие люди» и «Я сам», к концу дошкольного возраста формируются представления о различных сторонах каждой из этих сфер. Зарождается оценка и самооценка. К 7 годам формируются предпосылки для успешного перехода на следующую ступень образования.</w:t>
      </w:r>
    </w:p>
    <w:p w:rsidR="00C34478" w:rsidRPr="00E00437" w:rsidRDefault="00C658DD" w:rsidP="00C36DF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2.2</w:t>
      </w:r>
      <w:r w:rsidR="00D41D80" w:rsidRPr="00E00437">
        <w:rPr>
          <w:rFonts w:ascii="Times New Roman" w:hAnsi="Times New Roman" w:cs="Times New Roman"/>
          <w:b/>
          <w:sz w:val="28"/>
        </w:rPr>
        <w:t xml:space="preserve">. </w:t>
      </w:r>
      <w:r w:rsidR="00C34478" w:rsidRPr="00E00437">
        <w:rPr>
          <w:rFonts w:ascii="Times New Roman" w:hAnsi="Times New Roman" w:cs="Times New Roman"/>
          <w:b/>
          <w:sz w:val="28"/>
        </w:rPr>
        <w:t>Календарно – тематическое планирование</w:t>
      </w:r>
    </w:p>
    <w:p w:rsidR="00315A46" w:rsidRPr="00E00437" w:rsidRDefault="00C34478" w:rsidP="00C36DF4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E00437">
        <w:rPr>
          <w:rFonts w:ascii="Times New Roman" w:hAnsi="Times New Roman" w:cs="Times New Roman"/>
          <w:b/>
          <w:sz w:val="28"/>
        </w:rPr>
        <w:t>на 2021 – 2022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880"/>
      </w:tblGrid>
      <w:tr w:rsidR="00C34478" w:rsidRPr="00C36DF4" w:rsidTr="00C34478">
        <w:tc>
          <w:tcPr>
            <w:tcW w:w="2802" w:type="dxa"/>
          </w:tcPr>
          <w:p w:rsidR="00C34478" w:rsidRPr="00C36DF4" w:rsidRDefault="00C34478" w:rsidP="00C36D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6DF4">
              <w:rPr>
                <w:rFonts w:ascii="Times New Roman" w:hAnsi="Times New Roman" w:cs="Times New Roman"/>
                <w:b/>
                <w:sz w:val="28"/>
              </w:rPr>
              <w:t>Месяц</w:t>
            </w:r>
          </w:p>
        </w:tc>
        <w:tc>
          <w:tcPr>
            <w:tcW w:w="7880" w:type="dxa"/>
          </w:tcPr>
          <w:p w:rsidR="00C34478" w:rsidRPr="00C36DF4" w:rsidRDefault="00C34478" w:rsidP="00C36D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36DF4">
              <w:rPr>
                <w:rFonts w:ascii="Times New Roman" w:hAnsi="Times New Roman" w:cs="Times New Roman"/>
                <w:b/>
                <w:sz w:val="28"/>
              </w:rPr>
              <w:t>Мероприятие</w:t>
            </w:r>
          </w:p>
        </w:tc>
      </w:tr>
      <w:tr w:rsidR="00C34478" w:rsidRPr="00C36DF4" w:rsidTr="00C34478">
        <w:tc>
          <w:tcPr>
            <w:tcW w:w="2802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Октябрь</w:t>
            </w:r>
          </w:p>
        </w:tc>
        <w:tc>
          <w:tcPr>
            <w:tcW w:w="7880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Мастер – класс «Морские обитатели» (поделка из бумажных тарелок)</w:t>
            </w:r>
          </w:p>
        </w:tc>
      </w:tr>
      <w:tr w:rsidR="00C34478" w:rsidRPr="00C36DF4" w:rsidTr="00C34478">
        <w:tc>
          <w:tcPr>
            <w:tcW w:w="2802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  <w:tc>
          <w:tcPr>
            <w:tcW w:w="7880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C36DF4">
              <w:rPr>
                <w:rFonts w:ascii="Times New Roman" w:hAnsi="Times New Roman" w:cs="Times New Roman"/>
                <w:sz w:val="28"/>
              </w:rPr>
              <w:t>Мастер – класс « В гости к Деду Морозу» (поделка из ватных дисков.</w:t>
            </w:r>
            <w:proofErr w:type="gramEnd"/>
          </w:p>
        </w:tc>
      </w:tr>
      <w:tr w:rsidR="00C34478" w:rsidRPr="00C36DF4" w:rsidTr="00C34478">
        <w:tc>
          <w:tcPr>
            <w:tcW w:w="2802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7880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Мастер – класс «Лесной театр» (поделка из картонных втулок)</w:t>
            </w:r>
          </w:p>
        </w:tc>
      </w:tr>
      <w:tr w:rsidR="00C34478" w:rsidRPr="00C36DF4" w:rsidTr="00C34478">
        <w:tc>
          <w:tcPr>
            <w:tcW w:w="2802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Апрель</w:t>
            </w:r>
          </w:p>
        </w:tc>
        <w:tc>
          <w:tcPr>
            <w:tcW w:w="7880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Мастер – класс «Одуванчик» (поделка из ватных палочек)</w:t>
            </w:r>
          </w:p>
        </w:tc>
      </w:tr>
      <w:tr w:rsidR="00C34478" w:rsidRPr="00C36DF4" w:rsidTr="00C34478">
        <w:tc>
          <w:tcPr>
            <w:tcW w:w="2802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7880" w:type="dxa"/>
          </w:tcPr>
          <w:p w:rsidR="00C34478" w:rsidRPr="00C36DF4" w:rsidRDefault="00C34478" w:rsidP="00C36DF4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C36DF4">
              <w:rPr>
                <w:rFonts w:ascii="Times New Roman" w:hAnsi="Times New Roman" w:cs="Times New Roman"/>
                <w:sz w:val="28"/>
              </w:rPr>
              <w:t>Совместный досуг с детьми и родителями «Веселое путешествие»</w:t>
            </w:r>
          </w:p>
        </w:tc>
      </w:tr>
    </w:tbl>
    <w:p w:rsidR="00D41D80" w:rsidRPr="00D41D80" w:rsidRDefault="00D41D80" w:rsidP="00C36DF4">
      <w:pPr>
        <w:spacing w:line="360" w:lineRule="auto"/>
        <w:rPr>
          <w:rFonts w:ascii="Times New Roman" w:hAnsi="Times New Roman" w:cs="Times New Roman"/>
          <w:b/>
          <w:sz w:val="32"/>
        </w:rPr>
      </w:pPr>
    </w:p>
    <w:p w:rsidR="00C34478" w:rsidRPr="00763A4F" w:rsidRDefault="00D41D80" w:rsidP="00C36DF4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63A4F">
        <w:rPr>
          <w:rFonts w:ascii="Times New Roman" w:hAnsi="Times New Roman" w:cs="Times New Roman"/>
          <w:b/>
          <w:sz w:val="28"/>
        </w:rPr>
        <w:t>3.Организационный раздел.</w:t>
      </w:r>
    </w:p>
    <w:p w:rsidR="00D41D80" w:rsidRPr="00763A4F" w:rsidRDefault="00D41D80" w:rsidP="00C36DF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763A4F">
        <w:rPr>
          <w:rFonts w:ascii="Times New Roman" w:hAnsi="Times New Roman" w:cs="Times New Roman"/>
          <w:b/>
          <w:sz w:val="28"/>
        </w:rPr>
        <w:t>3.1. Организация образовательного процесса.</w:t>
      </w:r>
    </w:p>
    <w:p w:rsidR="00D41D80" w:rsidRPr="00763A4F" w:rsidRDefault="00763A4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Основные методы работы:</w:t>
      </w:r>
    </w:p>
    <w:p w:rsidR="00763A4F" w:rsidRPr="00763A4F" w:rsidRDefault="00763A4F" w:rsidP="00C36DF4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Словесный – предварительная беседа, словесный инструктаж с использованием терминов, беседа по теме.</w:t>
      </w:r>
    </w:p>
    <w:p w:rsidR="00763A4F" w:rsidRPr="00763A4F" w:rsidRDefault="00763A4F" w:rsidP="00C36DF4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Наглядный – показ образца изделия, анализ образца. Работа по образцу. Составление плана работы по образцу.</w:t>
      </w:r>
    </w:p>
    <w:p w:rsidR="00763A4F" w:rsidRPr="00763A4F" w:rsidRDefault="00763A4F" w:rsidP="00C36DF4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Практической последовательности – изготовление изделия или поделки под руководством воспитателя, самостоятельно, индивидуальные или коллективные творческие работы.</w:t>
      </w:r>
    </w:p>
    <w:p w:rsidR="00763A4F" w:rsidRPr="00763A4F" w:rsidRDefault="00763A4F" w:rsidP="00C36DF4">
      <w:pPr>
        <w:pStyle w:val="a6"/>
        <w:spacing w:line="360" w:lineRule="auto"/>
        <w:rPr>
          <w:rFonts w:ascii="Times New Roman" w:hAnsi="Times New Roman" w:cs="Times New Roman"/>
          <w:sz w:val="28"/>
        </w:rPr>
      </w:pPr>
    </w:p>
    <w:p w:rsidR="00763A4F" w:rsidRPr="00763A4F" w:rsidRDefault="00763A4F" w:rsidP="00C36DF4">
      <w:pPr>
        <w:pStyle w:val="a6"/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Типы занятий:</w:t>
      </w:r>
    </w:p>
    <w:p w:rsidR="00763A4F" w:rsidRPr="00763A4F" w:rsidRDefault="00763A4F" w:rsidP="00C36DF4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Комбинированный</w:t>
      </w:r>
    </w:p>
    <w:p w:rsidR="00763A4F" w:rsidRPr="00763A4F" w:rsidRDefault="00763A4F" w:rsidP="00C36DF4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Первичного ознакомления с материалом.</w:t>
      </w:r>
    </w:p>
    <w:p w:rsidR="00763A4F" w:rsidRPr="00763A4F" w:rsidRDefault="00763A4F" w:rsidP="00C36DF4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Усвоение новых знаний.</w:t>
      </w:r>
    </w:p>
    <w:p w:rsidR="00763A4F" w:rsidRPr="00763A4F" w:rsidRDefault="00763A4F" w:rsidP="00C36DF4">
      <w:pPr>
        <w:pStyle w:val="a6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Закрепление, повторение.</w:t>
      </w:r>
    </w:p>
    <w:p w:rsidR="00763A4F" w:rsidRPr="00763A4F" w:rsidRDefault="00763A4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lastRenderedPageBreak/>
        <w:t xml:space="preserve">             Формы организации учебного занятия:</w:t>
      </w:r>
    </w:p>
    <w:p w:rsidR="00763A4F" w:rsidRPr="00763A4F" w:rsidRDefault="00763A4F" w:rsidP="00C36DF4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Выставки детских работ в детском саду</w:t>
      </w:r>
    </w:p>
    <w:p w:rsidR="00763A4F" w:rsidRPr="00763A4F" w:rsidRDefault="00763A4F" w:rsidP="00C36DF4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Участие в городских конкурсах</w:t>
      </w:r>
    </w:p>
    <w:p w:rsidR="00763A4F" w:rsidRPr="00763A4F" w:rsidRDefault="00763A4F" w:rsidP="00C36DF4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Презентация детских работ родителям</w:t>
      </w:r>
    </w:p>
    <w:p w:rsidR="00763A4F" w:rsidRPr="00763A4F" w:rsidRDefault="00763A4F" w:rsidP="00C36DF4">
      <w:pPr>
        <w:pStyle w:val="a6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</w:rPr>
      </w:pPr>
      <w:r w:rsidRPr="00763A4F">
        <w:rPr>
          <w:rFonts w:ascii="Times New Roman" w:hAnsi="Times New Roman" w:cs="Times New Roman"/>
          <w:sz w:val="28"/>
        </w:rPr>
        <w:t>Творческий отчет воспитателя</w:t>
      </w:r>
    </w:p>
    <w:p w:rsidR="00D41D80" w:rsidRPr="00763A4F" w:rsidRDefault="00763A4F" w:rsidP="00C36DF4">
      <w:pPr>
        <w:spacing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3.2</w:t>
      </w:r>
      <w:r w:rsidR="00D41D80" w:rsidRPr="00763A4F">
        <w:rPr>
          <w:rFonts w:ascii="Times New Roman" w:hAnsi="Times New Roman" w:cs="Times New Roman"/>
          <w:b/>
          <w:sz w:val="28"/>
        </w:rPr>
        <w:t>. Список литературы.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>Быстрицкая А. Бумажная филигрань.- М.: Айрис-пресс, 2006.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>Иванов В.И. О тоне и цвете. Библиотека юного художника. Часть 1. –М.: «Юный художник», 2001.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Каменева </w:t>
      </w:r>
      <w:proofErr w:type="gramStart"/>
      <w:r w:rsidRPr="00F32D6F">
        <w:rPr>
          <w:rFonts w:ascii="Times New Roman" w:hAnsi="Times New Roman" w:cs="Times New Roman"/>
          <w:sz w:val="28"/>
        </w:rPr>
        <w:t>Е.</w:t>
      </w:r>
      <w:proofErr w:type="gramEnd"/>
      <w:r w:rsidRPr="00F32D6F">
        <w:rPr>
          <w:rFonts w:ascii="Times New Roman" w:hAnsi="Times New Roman" w:cs="Times New Roman"/>
          <w:sz w:val="28"/>
        </w:rPr>
        <w:t xml:space="preserve"> Какого цвета радуга. – М.: Детская литература, 1984.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proofErr w:type="spellStart"/>
      <w:r w:rsidRPr="00F32D6F">
        <w:rPr>
          <w:rFonts w:ascii="Times New Roman" w:hAnsi="Times New Roman" w:cs="Times New Roman"/>
          <w:sz w:val="28"/>
        </w:rPr>
        <w:t>Паранюшкин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 Р.В. Композиция. Школа изобразительного искусства. – Ростов-на-Дону: «Феникс», 2005.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>Сокольникова Н.М. Краткий словарь художественных терминов. – Обнинск: «Титул», 1998.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>Сокольникова Н.М. Основы живописи. – Обнинск: «Титул», 1996.</w:t>
      </w:r>
    </w:p>
    <w:p w:rsidR="00F32D6F" w:rsidRPr="00F32D6F" w:rsidRDefault="00F32D6F" w:rsidP="00C36DF4">
      <w:pPr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>Сокольникова Н.М. Основы композиции. – Обнинск: «Титул», 1996.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  8. Букина С. Букин М. </w:t>
      </w:r>
      <w:proofErr w:type="spellStart"/>
      <w:r w:rsidRPr="00F32D6F">
        <w:rPr>
          <w:rFonts w:ascii="Times New Roman" w:hAnsi="Times New Roman" w:cs="Times New Roman"/>
          <w:sz w:val="28"/>
        </w:rPr>
        <w:t>Квиллинг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. Шаг вперед. – «Феникс», Ростов-на-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   Дону: 2011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 9. Букина </w:t>
      </w:r>
      <w:proofErr w:type="spellStart"/>
      <w:r w:rsidRPr="00F32D6F">
        <w:rPr>
          <w:rFonts w:ascii="Times New Roman" w:hAnsi="Times New Roman" w:cs="Times New Roman"/>
          <w:sz w:val="28"/>
        </w:rPr>
        <w:t>С.Букин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 М. </w:t>
      </w:r>
      <w:proofErr w:type="spellStart"/>
      <w:r w:rsidRPr="00F32D6F">
        <w:rPr>
          <w:rFonts w:ascii="Times New Roman" w:hAnsi="Times New Roman" w:cs="Times New Roman"/>
          <w:sz w:val="28"/>
        </w:rPr>
        <w:t>Квиллинг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: волшебство бумажных завитков. –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 «Феникс», Ростов-на-Дону: 2011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 10. Зайцева А.А. Искусство </w:t>
      </w:r>
      <w:proofErr w:type="spellStart"/>
      <w:r w:rsidRPr="00F32D6F">
        <w:rPr>
          <w:rFonts w:ascii="Times New Roman" w:hAnsi="Times New Roman" w:cs="Times New Roman"/>
          <w:sz w:val="28"/>
        </w:rPr>
        <w:t>квилинга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: магия бумажных лент.- М.: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  Эксмо,2009.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11. </w:t>
      </w:r>
      <w:proofErr w:type="spellStart"/>
      <w:r w:rsidRPr="00F32D6F">
        <w:rPr>
          <w:rFonts w:ascii="Times New Roman" w:hAnsi="Times New Roman" w:cs="Times New Roman"/>
          <w:sz w:val="28"/>
        </w:rPr>
        <w:t>Пишикова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 Н.Г. Работа с бумагой в нетрадиционной технике – ООО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 Издательство «Скрипторий 2003», М: 2008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lastRenderedPageBreak/>
        <w:t xml:space="preserve">  12. </w:t>
      </w:r>
      <w:proofErr w:type="spellStart"/>
      <w:r w:rsidRPr="00F32D6F">
        <w:rPr>
          <w:rFonts w:ascii="Times New Roman" w:hAnsi="Times New Roman" w:cs="Times New Roman"/>
          <w:sz w:val="28"/>
        </w:rPr>
        <w:t>Пишикова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 Н.Г. Работа с бумагой в нетрадиционной технике -2 –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ООО Издательство «Скрипторий 2003», М: 2007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13. </w:t>
      </w:r>
      <w:proofErr w:type="spellStart"/>
      <w:r w:rsidRPr="00F32D6F">
        <w:rPr>
          <w:rFonts w:ascii="Times New Roman" w:hAnsi="Times New Roman" w:cs="Times New Roman"/>
          <w:sz w:val="28"/>
        </w:rPr>
        <w:t>Пишикова</w:t>
      </w:r>
      <w:proofErr w:type="spellEnd"/>
      <w:r w:rsidRPr="00F32D6F">
        <w:rPr>
          <w:rFonts w:ascii="Times New Roman" w:hAnsi="Times New Roman" w:cs="Times New Roman"/>
          <w:sz w:val="28"/>
        </w:rPr>
        <w:t xml:space="preserve"> Н.Г. Работа с бумагой в нетрадиционной технике – 3. – </w:t>
      </w:r>
    </w:p>
    <w:p w:rsidR="00F32D6F" w:rsidRPr="00F32D6F" w:rsidRDefault="00F32D6F" w:rsidP="00C36DF4">
      <w:pPr>
        <w:spacing w:line="360" w:lineRule="auto"/>
        <w:rPr>
          <w:rFonts w:ascii="Times New Roman" w:hAnsi="Times New Roman" w:cs="Times New Roman"/>
          <w:sz w:val="28"/>
        </w:rPr>
      </w:pPr>
      <w:r w:rsidRPr="00F32D6F">
        <w:rPr>
          <w:rFonts w:ascii="Times New Roman" w:hAnsi="Times New Roman" w:cs="Times New Roman"/>
          <w:sz w:val="28"/>
        </w:rPr>
        <w:t xml:space="preserve">  М.: ООО Издательство «Скрипторий 2003», 2008.</w:t>
      </w:r>
    </w:p>
    <w:p w:rsidR="00771ADA" w:rsidRDefault="00771ADA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771ADA" w:rsidRDefault="00771ADA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36"/>
        </w:rPr>
      </w:pPr>
    </w:p>
    <w:p w:rsidR="00C36DF4" w:rsidRDefault="00C36DF4" w:rsidP="00C36DF4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:rsidR="00771ADA" w:rsidRPr="00763A4F" w:rsidRDefault="00771ADA" w:rsidP="00C36DF4">
      <w:pPr>
        <w:spacing w:line="360" w:lineRule="auto"/>
        <w:rPr>
          <w:rFonts w:ascii="Times New Roman" w:hAnsi="Times New Roman" w:cs="Times New Roman"/>
          <w:b/>
          <w:sz w:val="28"/>
        </w:rPr>
      </w:pPr>
      <w:r w:rsidRPr="00763A4F">
        <w:rPr>
          <w:rFonts w:ascii="Times New Roman" w:hAnsi="Times New Roman" w:cs="Times New Roman"/>
          <w:b/>
          <w:sz w:val="28"/>
        </w:rPr>
        <w:lastRenderedPageBreak/>
        <w:t>4. Приложение</w:t>
      </w:r>
    </w:p>
    <w:p w:rsidR="00771ADA" w:rsidRPr="00771ADA" w:rsidRDefault="00771ADA" w:rsidP="00C36DF4">
      <w:pPr>
        <w:spacing w:line="360" w:lineRule="auto"/>
        <w:jc w:val="center"/>
        <w:rPr>
          <w:rFonts w:ascii="Times New Roman" w:hAnsi="Times New Roman" w:cs="Times New Roman"/>
          <w:b/>
          <w:sz w:val="32"/>
        </w:rPr>
      </w:pPr>
      <w:r w:rsidRPr="00C36DF4">
        <w:rPr>
          <w:rFonts w:ascii="Times New Roman" w:hAnsi="Times New Roman" w:cs="Times New Roman"/>
          <w:b/>
          <w:sz w:val="32"/>
        </w:rPr>
        <w:t>Сценарии мероприятий.</w:t>
      </w:r>
    </w:p>
    <w:p w:rsid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771ADA">
        <w:rPr>
          <w:rFonts w:ascii="Times New Roman" w:hAnsi="Times New Roman" w:cs="Times New Roman"/>
          <w:b/>
          <w:color w:val="FF0000"/>
          <w:sz w:val="32"/>
          <w:szCs w:val="24"/>
        </w:rPr>
        <w:t>Мастер – класс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771ADA">
        <w:rPr>
          <w:rFonts w:ascii="Times New Roman" w:hAnsi="Times New Roman" w:cs="Times New Roman"/>
          <w:b/>
          <w:color w:val="FF0000"/>
          <w:sz w:val="32"/>
          <w:szCs w:val="24"/>
        </w:rPr>
        <w:t xml:space="preserve">  «Поделка из бумажных тарелок «Морские обитатели».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  <w:r w:rsidRPr="00771ADA">
        <w:rPr>
          <w:noProof/>
          <w:lang w:eastAsia="ru-RU"/>
        </w:rPr>
        <w:drawing>
          <wp:inline distT="0" distB="0" distL="0" distR="0" wp14:anchorId="48D8A9AA" wp14:editId="3AF1C5DC">
            <wp:extent cx="2338105" cy="1624611"/>
            <wp:effectExtent l="0" t="0" r="5080" b="0"/>
            <wp:docPr id="1" name="Рисунок 1" descr="Морские животные картинки с названия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ские животные картинки с названия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71" cy="162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tabs>
          <w:tab w:val="left" w:pos="8565"/>
        </w:tabs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771ADA">
        <w:rPr>
          <w:rFonts w:ascii="Times New Roman" w:hAnsi="Times New Roman" w:cs="Times New Roman"/>
          <w:b/>
          <w:sz w:val="28"/>
          <w:szCs w:val="24"/>
        </w:rPr>
        <w:t xml:space="preserve">Подготовила и провела: </w:t>
      </w:r>
      <w:proofErr w:type="spellStart"/>
      <w:r w:rsidRPr="00771ADA">
        <w:rPr>
          <w:rFonts w:ascii="Times New Roman" w:hAnsi="Times New Roman" w:cs="Times New Roman"/>
          <w:b/>
          <w:sz w:val="28"/>
          <w:szCs w:val="24"/>
        </w:rPr>
        <w:t>Травникова</w:t>
      </w:r>
      <w:proofErr w:type="spellEnd"/>
      <w:r w:rsidRPr="00771ADA">
        <w:rPr>
          <w:rFonts w:ascii="Times New Roman" w:hAnsi="Times New Roman" w:cs="Times New Roman"/>
          <w:b/>
          <w:sz w:val="28"/>
          <w:szCs w:val="24"/>
        </w:rPr>
        <w:t xml:space="preserve"> Н.А</w:t>
      </w:r>
      <w:r>
        <w:rPr>
          <w:rFonts w:ascii="Times New Roman" w:hAnsi="Times New Roman" w:cs="Times New Roman"/>
          <w:b/>
          <w:sz w:val="28"/>
          <w:szCs w:val="24"/>
        </w:rPr>
        <w:t xml:space="preserve">.                        </w:t>
      </w:r>
      <w:r w:rsidRPr="00771ADA">
        <w:rPr>
          <w:rFonts w:ascii="Times New Roman" w:hAnsi="Times New Roman" w:cs="Times New Roman"/>
          <w:b/>
          <w:sz w:val="28"/>
          <w:szCs w:val="24"/>
        </w:rPr>
        <w:t>1.11.2021 г.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771ADA">
        <w:rPr>
          <w:rFonts w:ascii="Times New Roman" w:hAnsi="Times New Roman" w:cs="Times New Roman"/>
          <w:b/>
          <w:sz w:val="28"/>
          <w:szCs w:val="24"/>
        </w:rPr>
        <w:t>г. Тутаев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- Учить детей создавать образы морских обитателей, передавая их характерные особенности.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- Пополнять знания детей о подводном мире, его обитателях, расширять словарный запас детей, формировать умение размышлять.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- Учить создавать поделки из бумажных тарелок.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-Развивать наглядно - образное мышление, мелкую моторику рук, творчество, фантазию, эстетическое восприятие окружающего мира, способность видеть красивое.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-Воспитывать желание познавать и беречь природу, поддерживать чувство радостного удивления, чувство путешественника и исследователя.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</w:p>
    <w:p w:rsidR="00771ADA" w:rsidRPr="00771ADA" w:rsidRDefault="00771ADA" w:rsidP="00C36DF4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Беседы на темы: «Океаны», «Обитатели моря», рисование «Черепаха».</w:t>
      </w:r>
    </w:p>
    <w:p w:rsidR="00771ADA" w:rsidRPr="00771ADA" w:rsidRDefault="00771ADA" w:rsidP="00C36DF4">
      <w:pPr>
        <w:numPr>
          <w:ilvl w:val="0"/>
          <w:numId w:val="1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Просмотр документальных фильмов «Морские обитатели», «Богатства дна морского», «Животный мир морей и океанов».</w:t>
      </w:r>
    </w:p>
    <w:p w:rsidR="00771ADA" w:rsidRPr="00771ADA" w:rsidRDefault="00771ADA" w:rsidP="00C36DF4">
      <w:pPr>
        <w:spacing w:after="0" w:line="36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    3.         Рассматривание фотоиллюстраций с картин </w:t>
      </w:r>
      <w:proofErr w:type="spellStart"/>
      <w:r w:rsidRPr="00771ADA">
        <w:rPr>
          <w:rFonts w:ascii="Times New Roman" w:hAnsi="Times New Roman" w:cs="Times New Roman"/>
          <w:sz w:val="24"/>
          <w:szCs w:val="24"/>
        </w:rPr>
        <w:t>И.К.Айвазовского</w:t>
      </w:r>
      <w:proofErr w:type="spellEnd"/>
      <w:r w:rsidRPr="00771ADA">
        <w:rPr>
          <w:rFonts w:ascii="Times New Roman" w:hAnsi="Times New Roman" w:cs="Times New Roman"/>
          <w:sz w:val="24"/>
          <w:szCs w:val="24"/>
        </w:rPr>
        <w:t xml:space="preserve"> «Девятый вал», «Черное море». </w:t>
      </w:r>
    </w:p>
    <w:p w:rsidR="00771ADA" w:rsidRPr="00771ADA" w:rsidRDefault="00771ADA" w:rsidP="00C36DF4">
      <w:pPr>
        <w:spacing w:after="0" w:line="36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    4.      Рассматривание и изучение картинок «Обитатели океана», «Рыбы морские и пресноводные»</w:t>
      </w:r>
    </w:p>
    <w:p w:rsidR="00771ADA" w:rsidRPr="00771ADA" w:rsidRDefault="00771ADA" w:rsidP="00C36DF4">
      <w:pPr>
        <w:numPr>
          <w:ilvl w:val="0"/>
          <w:numId w:val="2"/>
        </w:num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  Презентации «Обитатели моря», «Жизнь на дне моря».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771ADA">
        <w:rPr>
          <w:rFonts w:ascii="Times New Roman" w:hAnsi="Times New Roman" w:cs="Times New Roman"/>
          <w:sz w:val="24"/>
          <w:szCs w:val="24"/>
        </w:rPr>
        <w:t xml:space="preserve"> (приглашение, объяснение, пояснение)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- наглядный (показ способа действия,  рассматривание, демонстрационное)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>игровой</w:t>
      </w:r>
      <w:proofErr w:type="gramEnd"/>
      <w:r w:rsidRPr="00771ADA">
        <w:rPr>
          <w:rFonts w:ascii="Times New Roman" w:hAnsi="Times New Roman" w:cs="Times New Roman"/>
          <w:sz w:val="24"/>
          <w:szCs w:val="24"/>
        </w:rPr>
        <w:t xml:space="preserve">  (воображаемая ситуация)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lastRenderedPageBreak/>
        <w:t xml:space="preserve"> -практический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 xml:space="preserve">Бумажные тарелки, гуашь, клей ПВА, ракушки, записка от Нептуна, шкатулка, Задание «Найди отличия», </w:t>
      </w:r>
      <w:proofErr w:type="spellStart"/>
      <w:r w:rsidRPr="00771ADA">
        <w:rPr>
          <w:rFonts w:ascii="Times New Roman" w:hAnsi="Times New Roman" w:cs="Times New Roman"/>
          <w:sz w:val="24"/>
          <w:szCs w:val="24"/>
        </w:rPr>
        <w:t>Фоамиран</w:t>
      </w:r>
      <w:proofErr w:type="spellEnd"/>
      <w:r w:rsidRPr="00771ADA">
        <w:rPr>
          <w:rFonts w:ascii="Times New Roman" w:hAnsi="Times New Roman" w:cs="Times New Roman"/>
          <w:sz w:val="24"/>
          <w:szCs w:val="24"/>
        </w:rPr>
        <w:t xml:space="preserve"> блестящий, картон, </w:t>
      </w:r>
      <w:proofErr w:type="spellStart"/>
      <w:r w:rsidRPr="00771ADA">
        <w:rPr>
          <w:rFonts w:ascii="Times New Roman" w:hAnsi="Times New Roman" w:cs="Times New Roman"/>
          <w:sz w:val="24"/>
          <w:szCs w:val="24"/>
        </w:rPr>
        <w:t>пайетки</w:t>
      </w:r>
      <w:proofErr w:type="spellEnd"/>
      <w:r w:rsidRPr="00771ADA">
        <w:rPr>
          <w:rFonts w:ascii="Times New Roman" w:hAnsi="Times New Roman" w:cs="Times New Roman"/>
          <w:sz w:val="24"/>
          <w:szCs w:val="24"/>
        </w:rPr>
        <w:t xml:space="preserve">, нитки, </w:t>
      </w:r>
      <w:proofErr w:type="spellStart"/>
      <w:r w:rsidRPr="00771ADA">
        <w:rPr>
          <w:rFonts w:ascii="Times New Roman" w:hAnsi="Times New Roman" w:cs="Times New Roman"/>
          <w:sz w:val="24"/>
          <w:szCs w:val="24"/>
        </w:rPr>
        <w:t>досочки</w:t>
      </w:r>
      <w:proofErr w:type="spellEnd"/>
      <w:r w:rsidRPr="00771ADA">
        <w:rPr>
          <w:rFonts w:ascii="Times New Roman" w:hAnsi="Times New Roman" w:cs="Times New Roman"/>
          <w:sz w:val="24"/>
          <w:szCs w:val="24"/>
        </w:rPr>
        <w:t>, кисти, тряпочки, салфетки, ножницы, баночки для воды.</w:t>
      </w:r>
      <w:proofErr w:type="gramEnd"/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noProof/>
          <w:lang w:eastAsia="ru-RU"/>
        </w:rPr>
        <w:drawing>
          <wp:inline distT="0" distB="0" distL="0" distR="0" wp14:anchorId="6840605C" wp14:editId="08BDA8A7">
            <wp:extent cx="1423284" cy="1067685"/>
            <wp:effectExtent l="0" t="0" r="5715" b="0"/>
            <wp:docPr id="2" name="Рисунок 2" descr="https://sun9-88.userapi.com/impg/YIhb3H8AOw37bK4ppGr3itPvtuVHNcUXPPrwQg/u9wpYzIXiqU.jpg?size=1280x960&amp;quality=96&amp;sign=63641d7f36dd6c4e9dc0fc8363514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8.userapi.com/impg/YIhb3H8AOw37bK4ppGr3itPvtuVHNcUXPPrwQg/u9wpYzIXiqU.jpg?size=1280x960&amp;quality=96&amp;sign=63641d7f36dd6c4e9dc0fc836351477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25" cy="10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 </w:t>
      </w:r>
      <w:r w:rsidRPr="00771ADA">
        <w:rPr>
          <w:noProof/>
          <w:lang w:eastAsia="ru-RU"/>
        </w:rPr>
        <w:drawing>
          <wp:inline distT="0" distB="0" distL="0" distR="0" wp14:anchorId="6EFBD27A" wp14:editId="4DC67AEB">
            <wp:extent cx="1481644" cy="1111464"/>
            <wp:effectExtent l="0" t="0" r="4445" b="0"/>
            <wp:docPr id="3" name="Рисунок 3" descr="https://sun9-14.userapi.com/impg/pl_G1tMniECHtR0cEj6pFXA0R-bv227R8QSiJg/29YbFbUqayE.jpg?size=1280x960&amp;quality=96&amp;sign=930e71810bbabadfdf35556a41c6c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pl_G1tMniECHtR0cEj6pFXA0R-bv227R8QSiJg/29YbFbUqayE.jpg?size=1280x960&amp;quality=96&amp;sign=930e71810bbabadfdf35556a41c6c52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55" cy="11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 </w:t>
      </w:r>
      <w:r w:rsidRPr="00771ADA">
        <w:rPr>
          <w:noProof/>
          <w:lang w:eastAsia="ru-RU"/>
        </w:rPr>
        <w:drawing>
          <wp:inline distT="0" distB="0" distL="0" distR="0" wp14:anchorId="52667917" wp14:editId="40403A87">
            <wp:extent cx="1455088" cy="1091544"/>
            <wp:effectExtent l="0" t="0" r="0" b="0"/>
            <wp:docPr id="4" name="Рисунок 4" descr="https://sun9-63.userapi.com/impg/8ws2HniGvs1ek5h2zMgO70AYRYEVX2hWO__lBg/h4BzFc1I66A.jpg?size=1280x960&amp;quality=96&amp;sign=2d1502f54a5b4d93109fed883006f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8ws2HniGvs1ek5h2zMgO70AYRYEVX2hWO__lBg/h4BzFc1I66A.jpg?size=1280x960&amp;quality=96&amp;sign=2d1502f54a5b4d93109fed883006f62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075" cy="10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  </w:t>
      </w:r>
      <w:r w:rsidRPr="00771ADA">
        <w:rPr>
          <w:noProof/>
          <w:lang w:eastAsia="ru-RU"/>
        </w:rPr>
        <w:drawing>
          <wp:inline distT="0" distB="0" distL="0" distR="0" wp14:anchorId="7B121858" wp14:editId="003CD6DE">
            <wp:extent cx="1449765" cy="1087550"/>
            <wp:effectExtent l="0" t="0" r="0" b="0"/>
            <wp:docPr id="5" name="Рисунок 5" descr="https://sun9-35.userapi.com/impg/c0V4VVQuWlhfoAEVLIzbbz9ZAIy1oRdH-DDBtA/4rRhNi-nua8.jpg?size=1280x960&amp;quality=96&amp;sign=f49a1244bb4cacdb9b6168e1bff81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c0V4VVQuWlhfoAEVLIzbbz9ZAIy1oRdH-DDBtA/4rRhNi-nua8.jpg?size=1280x960&amp;quality=96&amp;sign=f49a1244bb4cacdb9b6168e1bff81aa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52" cy="109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noProof/>
          <w:lang w:eastAsia="ru-RU"/>
        </w:rPr>
        <w:drawing>
          <wp:inline distT="0" distB="0" distL="0" distR="0" wp14:anchorId="390BAF88" wp14:editId="1059C6AF">
            <wp:extent cx="1420337" cy="1065475"/>
            <wp:effectExtent l="0" t="0" r="8890" b="1905"/>
            <wp:docPr id="6" name="Рисунок 6" descr="https://sun9-68.userapi.com/impg/U9yscwMsqFZmlXLAYgrmcUK3BD4Fp-LIbv7GTQ/2100057jNzY.jpg?size=1280x960&amp;quality=96&amp;sign=78a4d76094e14086e2d353f0aa4f9a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impg/U9yscwMsqFZmlXLAYgrmcUK3BD4Fp-LIbv7GTQ/2100057jNzY.jpg?size=1280x960&amp;quality=96&amp;sign=78a4d76094e14086e2d353f0aa4f9a6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80" cy="10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  </w:t>
      </w:r>
      <w:r w:rsidRPr="00771ADA">
        <w:rPr>
          <w:noProof/>
          <w:lang w:eastAsia="ru-RU"/>
        </w:rPr>
        <w:drawing>
          <wp:inline distT="0" distB="0" distL="0" distR="0" wp14:anchorId="5F27D401" wp14:editId="15FD1F8E">
            <wp:extent cx="1494846" cy="1121369"/>
            <wp:effectExtent l="0" t="0" r="0" b="3175"/>
            <wp:docPr id="7" name="Рисунок 7" descr="https://sun9-39.userapi.com/impg/-IdYp5p85Ut4OhKF_jWDhiikb0Chl3VivOrdyw/n5Ig55BH1EY.jpg?size=1280x960&amp;quality=96&amp;sign=3e1073cd8e12de7762fea33df07f9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-IdYp5p85Ut4OhKF_jWDhiikb0Chl3VivOrdyw/n5Ig55BH1EY.jpg?size=1280x960&amp;quality=96&amp;sign=3e1073cd8e12de7762fea33df07f9d3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06" cy="11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</w:t>
      </w:r>
      <w:r w:rsidRPr="00771ADA">
        <w:rPr>
          <w:noProof/>
          <w:lang w:eastAsia="ru-RU"/>
        </w:rPr>
        <w:drawing>
          <wp:inline distT="0" distB="0" distL="0" distR="0" wp14:anchorId="2AB0415C" wp14:editId="46C837CB">
            <wp:extent cx="1486894" cy="1115404"/>
            <wp:effectExtent l="0" t="0" r="0" b="8890"/>
            <wp:docPr id="8" name="Рисунок 8" descr="https://sun9-42.userapi.com/impg/DQOMuVTl2QHhSwnogIfgjR_BX2xzDwT3ScRZ4g/27XB1hU02jU.jpg?size=1280x960&amp;quality=96&amp;sign=5cf8ad0f0728ea4da29c6fc8cd850e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2.userapi.com/impg/DQOMuVTl2QHhSwnogIfgjR_BX2xzDwT3ScRZ4g/27XB1hU02jU.jpg?size=1280x960&amp;quality=96&amp;sign=5cf8ad0f0728ea4da29c6fc8cd850e5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809" cy="112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</w:t>
      </w:r>
      <w:r w:rsidRPr="00771ADA">
        <w:rPr>
          <w:noProof/>
          <w:lang w:eastAsia="ru-RU"/>
        </w:rPr>
        <w:drawing>
          <wp:inline distT="0" distB="0" distL="0" distR="0" wp14:anchorId="0A114AA1" wp14:editId="5468BAD5">
            <wp:extent cx="1500108" cy="1125314"/>
            <wp:effectExtent l="0" t="0" r="5080" b="0"/>
            <wp:docPr id="9" name="Рисунок 9" descr="https://sun9-34.userapi.com/impg/Fe_9NHsKnAqRwtbFit-2hlG0F87IL5MNq6Opow/ssoYkzIDLMs.jpg?size=1280x960&amp;quality=96&amp;sign=1e20763030e8728a0b13c1408d45d0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4.userapi.com/impg/Fe_9NHsKnAqRwtbFit-2hlG0F87IL5MNq6Opow/ssoYkzIDLMs.jpg?size=1280x960&amp;quality=96&amp;sign=1e20763030e8728a0b13c1408d45d0f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53" cy="112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В</w:t>
      </w:r>
      <w:r w:rsidRPr="00771ADA">
        <w:rPr>
          <w:rFonts w:ascii="Times New Roman" w:hAnsi="Times New Roman" w:cs="Times New Roman"/>
          <w:sz w:val="24"/>
          <w:szCs w:val="24"/>
        </w:rPr>
        <w:t>: Ребята, сегодня к нам в детский сад пришла посылка. Давайте посмотрим, что же нам прислали? (Дети рассматривают содержимое посылки)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ADA">
        <w:rPr>
          <w:noProof/>
          <w:lang w:eastAsia="ru-RU"/>
        </w:rPr>
        <w:drawing>
          <wp:inline distT="0" distB="0" distL="0" distR="0" wp14:anchorId="50D46DFF" wp14:editId="008CA9B4">
            <wp:extent cx="1669774" cy="1272163"/>
            <wp:effectExtent l="0" t="0" r="6985" b="4445"/>
            <wp:docPr id="10" name="Рисунок 10" descr="https://sun9-87.userapi.com/impg/CzMnq3xUzxO7xIcwLPbY-dQsyIhheVaoBllvjg/ALBztIT6cM8.jpg?size=1280x975&amp;quality=96&amp;sign=572d487aa44987a0e900ce19c96028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CzMnq3xUzxO7xIcwLPbY-dQsyIhheVaoBllvjg/ALBztIT6cM8.jpg?size=1280x975&amp;quality=96&amp;sign=572d487aa44987a0e900ce19c96028b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24" cy="12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Какие красивые ракушки! Возьмите ракушку, послушайте их шум. Рассмотрите ракушку. Для чего она на морском дне? (Она может служить домиком для улиток и некоторых других морских животных). Да,  в таких домиках некоторые морские обитатели могут спрятаться от врагов и плохой погоды. Где лежат ракушки? (Ракушки лежат на дне озёр, морей и океанов, иногда прикрыты песком или морскими растениями, лежат неподвижно, будто спят). - Какую форму имеет ракушка? (Необычную, причудливую) Правильно. 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А таят они в своих изгибах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...и шорох звёздной кометы,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И шепот ушедшего лета,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И горсточку лунного света.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1AD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71ADA">
        <w:rPr>
          <w:rFonts w:ascii="Times New Roman" w:hAnsi="Times New Roman" w:cs="Times New Roman"/>
          <w:b/>
          <w:sz w:val="24"/>
          <w:szCs w:val="24"/>
        </w:rPr>
        <w:t>:</w:t>
      </w:r>
      <w:r w:rsidRPr="00771ADA">
        <w:rPr>
          <w:rFonts w:ascii="Times New Roman" w:hAnsi="Times New Roman" w:cs="Times New Roman"/>
          <w:sz w:val="24"/>
          <w:szCs w:val="24"/>
        </w:rPr>
        <w:t xml:space="preserve"> Глядя 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71ADA">
        <w:rPr>
          <w:rFonts w:ascii="Times New Roman" w:hAnsi="Times New Roman" w:cs="Times New Roman"/>
          <w:sz w:val="24"/>
          <w:szCs w:val="24"/>
        </w:rPr>
        <w:t xml:space="preserve"> ракушки, можно вспомнить или представить много всего красивого и необычного.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А как вы думаете, кто же их прислал? (Варианты ответов детей) Конечно же, это Морской царь Нептун. А вот и письмо для нас.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71ADA">
        <w:rPr>
          <w:rFonts w:ascii="Times New Roman" w:hAnsi="Times New Roman" w:cs="Times New Roman"/>
          <w:i/>
          <w:sz w:val="24"/>
          <w:szCs w:val="24"/>
        </w:rPr>
        <w:lastRenderedPageBreak/>
        <w:t>«Дорогие ребята! Я предлагаю вам отправиться в необыкновенное путешествие на дно моря. В этом вам поможет мой друг - Компьютер. С его помощью вы познакомитесь с обитателями моря. Счастливого путешествия вам друзья!»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1ADA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771A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771ADA">
        <w:rPr>
          <w:rFonts w:ascii="Times New Roman" w:hAnsi="Times New Roman" w:cs="Times New Roman"/>
          <w:sz w:val="24"/>
          <w:szCs w:val="24"/>
        </w:rPr>
        <w:t xml:space="preserve">А вот и наш помощник.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71ADA">
        <w:rPr>
          <w:noProof/>
          <w:lang w:eastAsia="ru-RU"/>
        </w:rPr>
        <w:drawing>
          <wp:inline distT="0" distB="0" distL="0" distR="0" wp14:anchorId="2F571E9B" wp14:editId="3C3DED56">
            <wp:extent cx="3077155" cy="2308348"/>
            <wp:effectExtent l="0" t="0" r="9525" b="0"/>
            <wp:docPr id="11" name="Рисунок 11" descr="https://sun9-11.userapi.com/impg/37rLeMfcjKjPCAkc0KuWtyCeyObx78nOQMqJkQ/wn8tWoj_VK4.jpg?size=1280x960&amp;quality=96&amp;sign=6bbecd0baf337f72334dcb548d996d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37rLeMfcjKjPCAkc0KuWtyCeyObx78nOQMqJkQ/wn8tWoj_VK4.jpg?size=1280x960&amp;quality=96&amp;sign=6bbecd0baf337f72334dcb548d996df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47" cy="23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71ADA">
        <w:rPr>
          <w:noProof/>
          <w:lang w:eastAsia="ru-RU"/>
        </w:rPr>
        <w:drawing>
          <wp:inline distT="0" distB="0" distL="0" distR="0" wp14:anchorId="2EC6D718" wp14:editId="1D368398">
            <wp:extent cx="3140765" cy="2296673"/>
            <wp:effectExtent l="0" t="0" r="2540" b="8890"/>
            <wp:docPr id="12" name="Рисунок 12" descr="https://sun9-81.userapi.com/impg/j58igwr9pIRwhcSMFBijJTwyrZenEdOBEFWENg/gMubq4lmtbQ.jpg?size=1280x936&amp;quality=96&amp;sign=a8ed6f4ae92d91f4601ae75f094b2c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j58igwr9pIRwhcSMFBijJTwyrZenEdOBEFWENg/gMubq4lmtbQ.jpg?size=1280x936&amp;quality=96&amp;sign=a8ed6f4ae92d91f4601ae75f094b2c9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43" cy="230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771ADA">
        <w:rPr>
          <w:rFonts w:ascii="Times New Roman" w:hAnsi="Times New Roman" w:cs="Times New Roman"/>
          <w:b/>
          <w:i/>
          <w:sz w:val="24"/>
          <w:szCs w:val="24"/>
        </w:rPr>
        <w:t>С помощью компьютера дети рассматривают Презентацию о морских обитателей, воспитатель загадывает загадки.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Морская звезда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Глубоко на дне она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Словно на небе 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>видна</w:t>
      </w:r>
      <w:proofErr w:type="gramEnd"/>
      <w:r w:rsidRPr="00771A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Но не светит и не греет,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Потому что не умеет.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Осьминог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Ты со мною не знаком?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Я живу на дне морском.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Голова и восемь ног,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Вот и весь я - …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Рыба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Плаваю под мостиком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И виляю хвостиком.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По земле не хожу,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Рот есть, да не говорю,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Глаза есть — не мигаю,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Крылья есть — не летаю.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Медуза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Плывет туда, плывет сюда.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Её не видно иногда.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Она прозрачна, как вода,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Имеет колокол, но он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lastRenderedPageBreak/>
        <w:t xml:space="preserve">Звонить не может: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"Динь-динь-дон".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Скат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Он плавает на дне глубоком,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А иногда - у берегов.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Он своим могучим током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Разгоняет тьму врагов.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Кит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Вот просторы океана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Бороздит гора с фонтаном,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Бьёт хвостом, вода кипит -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Проплывает важно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Скат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Плоский он. Размером 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>разный</w:t>
      </w:r>
      <w:proofErr w:type="gramEnd"/>
      <w:r w:rsidRPr="00771ADA">
        <w:rPr>
          <w:rFonts w:ascii="Times New Roman" w:hAnsi="Times New Roman" w:cs="Times New Roman"/>
          <w:sz w:val="24"/>
          <w:szCs w:val="24"/>
        </w:rPr>
        <w:t>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Хвост его </w:t>
      </w:r>
      <w:proofErr w:type="spellStart"/>
      <w:r w:rsidRPr="00771ADA">
        <w:rPr>
          <w:rFonts w:ascii="Times New Roman" w:hAnsi="Times New Roman" w:cs="Times New Roman"/>
          <w:sz w:val="24"/>
          <w:szCs w:val="24"/>
        </w:rPr>
        <w:t>бичеобразный</w:t>
      </w:r>
      <w:proofErr w:type="spellEnd"/>
      <w:r w:rsidRPr="00771A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Лишь один несёт отряд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Электричества заряд!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Морская черепаха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Передние – ласты, а задние - лапы!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Есть панцирь овальный. Подобие шляпы!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Другого жилья, кроме моря, не зная,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Потомству даст жизнь, на песок выползая.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Рыба-еж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Короткое тело покрыто шипами!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Шипами умело сразится с врагами.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Раздуется важно, как шарик. И всё ж…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Порою хоть страшно, плывёт 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Дельфин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Над волной дугою взвился,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Спинкой чёрной заискрился.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Мимо Гагр плывёт… Афин!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Белобрюхий кто? 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В:</w:t>
      </w:r>
      <w:r w:rsidRPr="00771ADA">
        <w:rPr>
          <w:rFonts w:ascii="Times New Roman" w:hAnsi="Times New Roman" w:cs="Times New Roman"/>
          <w:sz w:val="24"/>
          <w:szCs w:val="24"/>
        </w:rPr>
        <w:t xml:space="preserve"> Молодцы ребята! Отгадали все загадки. А сейчас я предлагаю вам превратиться в морских обитателей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71ADA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771ADA">
        <w:rPr>
          <w:rFonts w:ascii="Times New Roman" w:hAnsi="Times New Roman" w:cs="Times New Roman"/>
          <w:b/>
          <w:sz w:val="24"/>
          <w:szCs w:val="24"/>
        </w:rPr>
        <w:t xml:space="preserve">/И </w:t>
      </w:r>
      <w:r w:rsidRPr="00771ADA">
        <w:rPr>
          <w:rFonts w:ascii="Times New Roman" w:hAnsi="Times New Roman" w:cs="Times New Roman"/>
          <w:sz w:val="24"/>
          <w:szCs w:val="24"/>
        </w:rPr>
        <w:t xml:space="preserve"> «Море волнуется». Ребята, а сейчас будем превращаться в морских обитателей.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Море волнуется — раз! (Шагаем на месте)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Море волнуется - два! (Наклоны туловища влево-вправо)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lastRenderedPageBreak/>
        <w:t xml:space="preserve"> Море волнуется — три! (Повороты туловища влево-вправо)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Морская фигура, замри! (Присели)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В: Молодцы, ребята! А теперь давайте посмотрим внимательно на две картинки, и найдем, чем же они отличаются?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71ADA">
        <w:rPr>
          <w:rFonts w:ascii="Times New Roman" w:hAnsi="Times New Roman" w:cs="Times New Roman"/>
          <w:b/>
          <w:i/>
          <w:sz w:val="24"/>
          <w:szCs w:val="24"/>
        </w:rPr>
        <w:t>(Работа за столами и на электронной доске)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71ADA">
        <w:rPr>
          <w:noProof/>
          <w:lang w:eastAsia="ru-RU"/>
        </w:rPr>
        <w:drawing>
          <wp:inline distT="0" distB="0" distL="0" distR="0" wp14:anchorId="4F6329D2" wp14:editId="2A4841B2">
            <wp:extent cx="1896909" cy="2348920"/>
            <wp:effectExtent l="0" t="0" r="8255" b="0"/>
            <wp:docPr id="13" name="Рисунок 13" descr="https://sun9-1.userapi.com/impg/pvY7Q87kAot3UkajWBKvnA_2Bn0-x16KXc5nJg/nI1m7yUKsCU.jpg?size=872x1080&amp;quality=96&amp;sign=7eef51082b94c8591c3266718616e7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pvY7Q87kAot3UkajWBKvnA_2Bn0-x16KXc5nJg/nI1m7yUKsCU.jpg?size=872x1080&amp;quality=96&amp;sign=7eef51082b94c8591c3266718616e7c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43" cy="235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i/>
          <w:sz w:val="24"/>
          <w:szCs w:val="24"/>
        </w:rPr>
        <w:t xml:space="preserve">                 </w:t>
      </w:r>
      <w:r w:rsidRPr="00771ADA">
        <w:rPr>
          <w:noProof/>
          <w:lang w:eastAsia="ru-RU"/>
        </w:rPr>
        <w:drawing>
          <wp:inline distT="0" distB="0" distL="0" distR="0" wp14:anchorId="310D0C6D" wp14:editId="5CA2855E">
            <wp:extent cx="2959035" cy="2130950"/>
            <wp:effectExtent l="0" t="0" r="0" b="3175"/>
            <wp:docPr id="14" name="Рисунок 14" descr="https://sun9-78.userapi.com/impg/cWOHhP6EFUHFoFdG4k_qAkQVNdX1WEsI1IeVGQ/P4AQusUTrZg.jpg?size=1280x922&amp;quality=96&amp;sign=7d4497cfc5127c586c06e0cc5e8550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g/cWOHhP6EFUHFoFdG4k_qAkQVNdX1WEsI1IeVGQ/P4AQusUTrZg.jpg?size=1280x922&amp;quality=96&amp;sign=7d4497cfc5127c586c06e0cc5e8550b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5" cy="21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В:</w:t>
      </w:r>
      <w:r w:rsidRPr="00771ADA">
        <w:rPr>
          <w:rFonts w:ascii="Times New Roman" w:hAnsi="Times New Roman" w:cs="Times New Roman"/>
          <w:sz w:val="24"/>
          <w:szCs w:val="24"/>
        </w:rPr>
        <w:t xml:space="preserve">  Как  много  интересного мы узнали. Ребята, я предлагаю вам пофантазировать и сделать подарок для Нептуна морских обитателей – черепах и медуз.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Воспитатель объясняет ход работы и предлагает детям сесть за столы и начать работу. После выполнения работы выставляются на один стол.</w:t>
      </w:r>
    </w:p>
    <w:p w:rsidR="00771ADA" w:rsidRPr="00771ADA" w:rsidRDefault="00771ADA" w:rsidP="00C36DF4">
      <w:pPr>
        <w:spacing w:after="0" w:line="360" w:lineRule="auto"/>
        <w:rPr>
          <w:noProof/>
          <w:lang w:eastAsia="ru-RU"/>
        </w:rPr>
      </w:pPr>
      <w:r w:rsidRPr="00771ADA">
        <w:rPr>
          <w:noProof/>
          <w:lang w:eastAsia="ru-RU"/>
        </w:rPr>
        <w:t xml:space="preserve">      </w:t>
      </w:r>
      <w:r w:rsidRPr="00771ADA">
        <w:rPr>
          <w:noProof/>
          <w:lang w:eastAsia="ru-RU"/>
        </w:rPr>
        <w:drawing>
          <wp:inline distT="0" distB="0" distL="0" distR="0" wp14:anchorId="61E343D5" wp14:editId="66AE36AA">
            <wp:extent cx="2598454" cy="3379304"/>
            <wp:effectExtent l="0" t="0" r="0" b="0"/>
            <wp:docPr id="15" name="Рисунок 15" descr="https://sun9-34.userapi.com/impg/hCaVbLx5GpOBPnxQAoGcHJ1kXogMJzyNCDxsXw/DM6qpqyjqRk.jpg?size=831x1080&amp;quality=96&amp;sign=25cb312bbdc86e36979eac83cb8ad2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hCaVbLx5GpOBPnxQAoGcHJ1kXogMJzyNCDxsXw/DM6qpqyjqRk.jpg?size=831x1080&amp;quality=96&amp;sign=25cb312bbdc86e36979eac83cb8ad2c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31" cy="33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noProof/>
          <w:lang w:eastAsia="ru-RU"/>
        </w:rPr>
        <w:t xml:space="preserve">               </w:t>
      </w:r>
      <w:r w:rsidRPr="00771ADA">
        <w:rPr>
          <w:noProof/>
          <w:lang w:eastAsia="ru-RU"/>
        </w:rPr>
        <w:drawing>
          <wp:inline distT="0" distB="0" distL="0" distR="0" wp14:anchorId="4474145D" wp14:editId="343E103F">
            <wp:extent cx="2522100" cy="3364532"/>
            <wp:effectExtent l="0" t="0" r="0" b="7620"/>
            <wp:docPr id="16" name="Рисунок 16" descr="https://sun9-7.userapi.com/impg/DFPohQ-5Rz0zmu5lOrYP9WgrzBbBqoRWgwR5lw/BVEYgynkkt8.jpg?size=810x1080&amp;quality=96&amp;sign=d4c62f099e866f0624c9c1c4605e29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DFPohQ-5Rz0zmu5lOrYP9WgrzBbBqoRWgwR5lw/BVEYgynkkt8.jpg?size=810x1080&amp;quality=96&amp;sign=d4c62f099e866f0624c9c1c4605e29e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27" cy="33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noProof/>
          <w:lang w:eastAsia="ru-RU"/>
        </w:rPr>
        <w:lastRenderedPageBreak/>
        <w:drawing>
          <wp:inline distT="0" distB="0" distL="0" distR="0" wp14:anchorId="4C022045" wp14:editId="089CD9AD">
            <wp:extent cx="2428493" cy="3164619"/>
            <wp:effectExtent l="0" t="0" r="0" b="0"/>
            <wp:docPr id="17" name="Рисунок 17" descr="https://sun9-11.userapi.com/impg/g_PqwtPsg0A_tZgfv_QnuSTWhVA3C-rt5a2XWQ/nxjRMtm602w.jpg?size=829x1080&amp;quality=96&amp;sign=1f0e25412a222a029ebaff29d693fb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g_PqwtPsg0A_tZgfv_QnuSTWhVA3C-rt5a2XWQ/nxjRMtm602w.jpg?size=829x1080&amp;quality=96&amp;sign=1f0e25412a222a029ebaff29d693fb7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61" cy="316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      </w:t>
      </w:r>
      <w:r w:rsidRPr="00771ADA">
        <w:rPr>
          <w:noProof/>
          <w:lang w:eastAsia="ru-RU"/>
        </w:rPr>
        <w:drawing>
          <wp:inline distT="0" distB="0" distL="0" distR="0" wp14:anchorId="045776D3" wp14:editId="2A76403D">
            <wp:extent cx="3689405" cy="3102245"/>
            <wp:effectExtent l="0" t="0" r="6350" b="3175"/>
            <wp:docPr id="18" name="Рисунок 18" descr="https://sun9-63.userapi.com/impg/jb_2lQ0OAiKIpA8mDydjBO4gX33yQqoMhnpB_g/y5LJ-akqYEo.jpg?size=1280x1076&amp;quality=96&amp;sign=725d91059dbf72890aa27af5e79c7c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3.userapi.com/impg/jb_2lQ0OAiKIpA8mDydjBO4gX33yQqoMhnpB_g/y5LJ-akqYEo.jpg?size=1280x1076&amp;quality=96&amp;sign=725d91059dbf72890aa27af5e79c7c5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66" cy="310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В:</w:t>
      </w:r>
      <w:r w:rsidRPr="00771ADA">
        <w:rPr>
          <w:rFonts w:ascii="Times New Roman" w:hAnsi="Times New Roman" w:cs="Times New Roman"/>
          <w:sz w:val="24"/>
          <w:szCs w:val="24"/>
        </w:rPr>
        <w:t xml:space="preserve">   Посмотрите ребята, какие прекрасные морские обитатели у вас получились!  Вы просто волшебники! Легко ли было создавать морских обитателей? Какие были трудности? Что у вас получилось лучше всего? Какой морской обитатель вам больше всего понравился? Я думаю, что Нептуну тоже понравятся ваши морские обитатели. А вот и подул морской ветерок. 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Игра "Морской ветерок"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 xml:space="preserve"> Дети стоят в кругу. Воспитатель говорит: "Морской ветерок уносит того, у кого красный цвет в одежде". Дети, у которых это есть, перемещаются, занимают другое место в кругу, берутся за руки. 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sz w:val="24"/>
          <w:szCs w:val="24"/>
        </w:rPr>
        <w:t>"Морской ветерок уносит того, у кого бантик на голове</w:t>
      </w:r>
      <w:proofErr w:type="gramStart"/>
      <w:r w:rsidRPr="00771AD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771ADA">
        <w:rPr>
          <w:rFonts w:ascii="Times New Roman" w:hAnsi="Times New Roman" w:cs="Times New Roman"/>
          <w:sz w:val="24"/>
          <w:szCs w:val="24"/>
        </w:rPr>
        <w:t>(красивые туфельки, пышная юбочка, красивая рубашка, пуговки …)"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1ADA">
        <w:rPr>
          <w:rFonts w:ascii="Times New Roman" w:hAnsi="Times New Roman" w:cs="Times New Roman"/>
          <w:b/>
          <w:sz w:val="24"/>
          <w:szCs w:val="24"/>
        </w:rPr>
        <w:t>В:</w:t>
      </w:r>
      <w:r w:rsidRPr="00771ADA">
        <w:rPr>
          <w:rFonts w:ascii="Times New Roman" w:hAnsi="Times New Roman" w:cs="Times New Roman"/>
          <w:sz w:val="24"/>
          <w:szCs w:val="24"/>
        </w:rPr>
        <w:t xml:space="preserve"> Вот наше путешествие окончено, но я думаю, что мы еще отправимся в путешествие к морским обитателям и узнаем много интересного.</w:t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7030A0"/>
          <w:sz w:val="36"/>
          <w:szCs w:val="28"/>
        </w:rPr>
      </w:pPr>
      <w:r w:rsidRPr="00771ADA">
        <w:rPr>
          <w:rFonts w:ascii="Times New Roman" w:eastAsia="Calibri" w:hAnsi="Times New Roman" w:cs="Times New Roman"/>
          <w:b/>
          <w:color w:val="7030A0"/>
          <w:sz w:val="36"/>
          <w:szCs w:val="28"/>
        </w:rPr>
        <w:t>Мастер – класс для детей подготовительной группы:</w:t>
      </w:r>
    </w:p>
    <w:p w:rsidR="00771ADA" w:rsidRPr="00771ADA" w:rsidRDefault="00771ADA" w:rsidP="00C36DF4">
      <w:pPr>
        <w:spacing w:after="160" w:line="360" w:lineRule="auto"/>
        <w:jc w:val="center"/>
        <w:rPr>
          <w:rFonts w:ascii="Times New Roman" w:eastAsia="Calibri" w:hAnsi="Times New Roman" w:cs="Times New Roman"/>
          <w:b/>
          <w:color w:val="00B050"/>
          <w:sz w:val="36"/>
          <w:szCs w:val="28"/>
        </w:rPr>
      </w:pPr>
      <w:r w:rsidRPr="00771ADA">
        <w:rPr>
          <w:rFonts w:ascii="Times New Roman" w:eastAsia="Calibri" w:hAnsi="Times New Roman" w:cs="Times New Roman"/>
          <w:b/>
          <w:color w:val="00B050"/>
          <w:sz w:val="36"/>
          <w:szCs w:val="28"/>
        </w:rPr>
        <w:t>«В гости к Деду Морозу»</w:t>
      </w:r>
    </w:p>
    <w:p w:rsidR="00771ADA" w:rsidRPr="00771ADA" w:rsidRDefault="00771ADA" w:rsidP="00C36DF4">
      <w:pPr>
        <w:spacing w:after="16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71AD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58B37DC" wp14:editId="18EAA247">
            <wp:extent cx="5924550" cy="4438650"/>
            <wp:effectExtent l="0" t="0" r="0" b="0"/>
            <wp:docPr id="19" name="Рисунок 19" descr="C:\Users\Надежда\AppData\Local\Microsoft\Windows\INetCache\Content.Word\IMG_20211229_16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Microsoft\Windows\INetCache\Content.Word\IMG_20211229_161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Подготовила и провела: </w:t>
      </w:r>
      <w:proofErr w:type="spellStart"/>
      <w:r w:rsidRPr="00771ADA">
        <w:rPr>
          <w:rFonts w:ascii="Times New Roman" w:eastAsia="Calibri" w:hAnsi="Times New Roman" w:cs="Times New Roman"/>
          <w:b/>
          <w:sz w:val="28"/>
          <w:szCs w:val="28"/>
        </w:rPr>
        <w:t>Травникова</w:t>
      </w:r>
      <w:proofErr w:type="spellEnd"/>
      <w:r w:rsidRPr="00771ADA">
        <w:rPr>
          <w:rFonts w:ascii="Times New Roman" w:eastAsia="Calibri" w:hAnsi="Times New Roman" w:cs="Times New Roman"/>
          <w:b/>
          <w:sz w:val="28"/>
          <w:szCs w:val="28"/>
        </w:rPr>
        <w:t xml:space="preserve"> Н.А.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</w:t>
      </w:r>
      <w:r w:rsidRPr="00771ADA">
        <w:rPr>
          <w:rFonts w:ascii="Times New Roman" w:eastAsia="Calibri" w:hAnsi="Times New Roman" w:cs="Times New Roman"/>
          <w:b/>
          <w:sz w:val="28"/>
          <w:szCs w:val="28"/>
        </w:rPr>
        <w:t>Декабрь 2021 г.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71ADA">
        <w:rPr>
          <w:rFonts w:ascii="Times New Roman" w:hAnsi="Times New Roman" w:cs="Times New Roman"/>
          <w:sz w:val="28"/>
          <w:szCs w:val="28"/>
        </w:rPr>
        <w:t>учить создавать образ Деда </w:t>
      </w:r>
      <w:r w:rsidRPr="00771ADA">
        <w:rPr>
          <w:rFonts w:ascii="Times New Roman" w:hAnsi="Times New Roman" w:cs="Times New Roman"/>
          <w:bCs/>
          <w:sz w:val="28"/>
          <w:szCs w:val="28"/>
        </w:rPr>
        <w:t>Мороза</w:t>
      </w:r>
      <w:r w:rsidRPr="00771ADA">
        <w:rPr>
          <w:rFonts w:ascii="Times New Roman" w:hAnsi="Times New Roman" w:cs="Times New Roman"/>
          <w:sz w:val="28"/>
          <w:szCs w:val="28"/>
        </w:rPr>
        <w:t>, передавая характерные особенности внешнего вида.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71ADA" w:rsidRPr="00771ADA" w:rsidRDefault="00771ADA" w:rsidP="00C36DF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закрепить знания о празднике Новый год, о Деде Морозе; формировать умение изготавливать аппликацию из нетрадиционных материалов (ватных дисков).</w:t>
      </w:r>
    </w:p>
    <w:p w:rsidR="00771ADA" w:rsidRPr="00771ADA" w:rsidRDefault="00771ADA" w:rsidP="00C36DF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создать условия для совершенствования умений и навыков работы с бумагой, ножницами, клеем, ватой.</w:t>
      </w:r>
    </w:p>
    <w:p w:rsidR="00771ADA" w:rsidRPr="00771ADA" w:rsidRDefault="00771ADA" w:rsidP="00C36DF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создать условия для развития познавательного интереса к методам и приёмам работы с бумагой.</w:t>
      </w:r>
    </w:p>
    <w:p w:rsidR="00771ADA" w:rsidRPr="00771ADA" w:rsidRDefault="00771ADA" w:rsidP="00C36DF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создать условия для побуждения детей к речевой активности.</w:t>
      </w:r>
    </w:p>
    <w:p w:rsidR="00771ADA" w:rsidRPr="00771ADA" w:rsidRDefault="00771ADA" w:rsidP="00C36DF4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создать условия для развития мелкой моторики рук.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1AD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771ADA">
        <w:rPr>
          <w:rFonts w:ascii="Times New Roman" w:hAnsi="Times New Roman" w:cs="Times New Roman"/>
          <w:sz w:val="28"/>
          <w:szCs w:val="28"/>
        </w:rPr>
        <w:t>проектор, электронная доска, ножницы, клей, кисти, тряпочки, ватные диски, доски,</w:t>
      </w:r>
      <w:r w:rsidRPr="00771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ADA">
        <w:rPr>
          <w:rFonts w:ascii="Times New Roman" w:hAnsi="Times New Roman" w:cs="Times New Roman"/>
          <w:sz w:val="28"/>
          <w:szCs w:val="28"/>
        </w:rPr>
        <w:t>лабиринты, письма, заготовки для аппликации, Дед Морозы для работы с ножницами.</w:t>
      </w:r>
      <w:proofErr w:type="gramEnd"/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604FD6" wp14:editId="15E3C0FA">
            <wp:extent cx="1537252" cy="1152939"/>
            <wp:effectExtent l="0" t="0" r="6350" b="9525"/>
            <wp:docPr id="20" name="Рисунок 20" descr="C:\Users\Надежда\Desktop\Работа фото\Мастер  - класс  Дед Мороз\IMG_20211229_15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Работа фото\Мастер  - класс  Дед Мороз\IMG_20211229_150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9164" cy="11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EF097" wp14:editId="0410AC6C">
            <wp:extent cx="1140515" cy="1152939"/>
            <wp:effectExtent l="0" t="0" r="2540" b="9525"/>
            <wp:docPr id="21" name="Рисунок 21" descr="C:\Users\Надежда\Desktop\Работа фото\Мастер  - класс  Дед Мороз\IMG_20211229_15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Работа фото\Мастер  - класс  Дед Мороз\IMG_20211229_1507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476" cy="1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35D5D" wp14:editId="1211801F">
            <wp:extent cx="1183999" cy="1578666"/>
            <wp:effectExtent l="0" t="6985" r="0" b="0"/>
            <wp:docPr id="22" name="Рисунок 22" descr="C:\Users\Надежда\Desktop\Работа фото\Мастер  - класс  Дед Мороз\IMG_20211229_15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 фото\Мастер  - класс  Дед Мороз\IMG_20211229_1507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89462" cy="15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CD5BE" wp14:editId="1E50A182">
            <wp:extent cx="1696278" cy="1272209"/>
            <wp:effectExtent l="0" t="0" r="0" b="4445"/>
            <wp:docPr id="23" name="Рисунок 23" descr="C:\Users\Надежда\Desktop\Работа фото\Мастер  - класс  Дед Мороз\IMG_20211229_15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Работа фото\Мастер  - класс  Дед Мороз\IMG_20211229_1508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99" cy="1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50B6A5" wp14:editId="317B972F">
            <wp:extent cx="1689652" cy="1267239"/>
            <wp:effectExtent l="0" t="0" r="6350" b="9525"/>
            <wp:docPr id="24" name="Рисунок 24" descr="C:\Users\Надежда\Desktop\Работа фото\Мастер  - класс  Дед Мороз\IMG_20211229_1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 фото\Мастер  - класс  Дед Мороз\IMG_20211229_1508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2926" cy="126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771ADA">
        <w:rPr>
          <w:rFonts w:ascii="Times New Roman" w:hAnsi="Times New Roman" w:cs="Times New Roman"/>
          <w:sz w:val="28"/>
          <w:szCs w:val="28"/>
        </w:rPr>
        <w:t xml:space="preserve">Беседы с детьми: «Какой приближается праздник?», «Что приносит Дед Мороз детям?»; «Один ли приходит Дед Мороз?»; Рассматривание фотографий, рисунков с Дедом Морозом, </w:t>
      </w:r>
      <w:r w:rsidRPr="00771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сказок «Снегурочка», «Мороз Иванович».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1ADA">
        <w:rPr>
          <w:rFonts w:ascii="Times New Roman" w:hAnsi="Times New Roman" w:cs="Times New Roman"/>
          <w:b/>
          <w:sz w:val="28"/>
          <w:szCs w:val="28"/>
          <w:u w:val="single"/>
        </w:rPr>
        <w:t>Вводная часть: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>В:</w:t>
      </w:r>
      <w:r w:rsidRPr="00771ADA">
        <w:rPr>
          <w:rFonts w:ascii="Times New Roman" w:hAnsi="Times New Roman" w:cs="Times New Roman"/>
          <w:sz w:val="28"/>
          <w:szCs w:val="28"/>
        </w:rPr>
        <w:t xml:space="preserve"> Ребята, приближается время исполнения желаний – это время, когда случаются чудеса. И этот праздник уже скоро, он бывает раз в году.  Кто мне подскажет, как называется этот праздник? 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>Д:</w:t>
      </w:r>
      <w:r w:rsidRPr="00771ADA">
        <w:rPr>
          <w:rFonts w:ascii="Times New Roman" w:hAnsi="Times New Roman" w:cs="Times New Roman"/>
          <w:sz w:val="28"/>
          <w:szCs w:val="28"/>
        </w:rPr>
        <w:t xml:space="preserve"> Новый год!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>В:</w:t>
      </w:r>
      <w:r w:rsidRPr="00771ADA">
        <w:rPr>
          <w:rFonts w:ascii="Times New Roman" w:hAnsi="Times New Roman" w:cs="Times New Roman"/>
          <w:sz w:val="28"/>
          <w:szCs w:val="28"/>
        </w:rPr>
        <w:t xml:space="preserve"> Правильно ребята, это новый год.  А я Вам  сейчас загадаю вам загадку,  и мы с Вами узнаем, без кого не может быть Нового Года.  Вы её внимательно слушайте. 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«С Новым годом поздравляет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Всех мальчишек и девчат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И подарки он нам дарит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Вон они, в мешке стоят.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Добрый он и бородатый,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От мороза красный нос.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Кто же он, скажите, дети,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Громко, дружно: (Дед Мороз)»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1ADA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Основная часть: 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lastRenderedPageBreak/>
        <w:t>В:</w:t>
      </w:r>
      <w:r w:rsidRPr="00771ADA">
        <w:rPr>
          <w:rFonts w:ascii="Times New Roman" w:hAnsi="Times New Roman" w:cs="Times New Roman"/>
          <w:sz w:val="28"/>
          <w:szCs w:val="28"/>
        </w:rPr>
        <w:t xml:space="preserve"> Ребята, правильно! Сегодня мы с Вами будем говорить о Дедушке Морозе.  А вы хотите узнать, как празднуют Новый Год в разных странах, и какие Дедушки Морозы приносят им подарки?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 xml:space="preserve">Д: </w:t>
      </w:r>
      <w:r w:rsidRPr="00771ADA">
        <w:rPr>
          <w:rFonts w:ascii="Times New Roman" w:hAnsi="Times New Roman" w:cs="Times New Roman"/>
          <w:sz w:val="28"/>
          <w:szCs w:val="28"/>
        </w:rPr>
        <w:t>Да!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Тогда я Вам предлагаю присесть на стульчики, и посмотреть на экран.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1ADA">
        <w:rPr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63A53C" wp14:editId="22C6F3B9">
            <wp:extent cx="2769608" cy="2077278"/>
            <wp:effectExtent l="0" t="0" r="0" b="0"/>
            <wp:docPr id="25" name="Рисунок 25" descr="C:\Users\Надежда\AppData\Local\Microsoft\Windows\INetCache\Content.Word\IMG_20211229_15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AppData\Local\Microsoft\Windows\INetCache\Content.Word\IMG_20211229_1521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34" cy="20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771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80BCAD" wp14:editId="76D302B9">
            <wp:extent cx="2756354" cy="2067339"/>
            <wp:effectExtent l="0" t="0" r="6350" b="9525"/>
            <wp:docPr id="26" name="Рисунок 26" descr="C:\Users\Надежда\AppData\Local\Microsoft\Windows\INetCache\Content.Word\IMG_20211229_15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Microsoft\Windows\INetCache\Content.Word\IMG_20211229_1526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43" cy="20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в разных странах, Новый год празднуют все по – </w:t>
      </w: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разному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Новый </w:t>
      </w: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год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какой стране вам запомнился больше всего?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Д: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Отвечают.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посмотрите, Дед Мороз потерял подарки, и елочка перестала гореть, давайте, поможем Деду Морозу?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Д: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Давайте!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(Лабиринты)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1C7729" wp14:editId="17140E6E">
            <wp:extent cx="2645410" cy="2002790"/>
            <wp:effectExtent l="0" t="0" r="2540" b="0"/>
            <wp:docPr id="38" name="Рисунок 38" descr="IMG_20211229_15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1229_1539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77A3DB7" wp14:editId="279E98AF">
            <wp:extent cx="2688590" cy="2025015"/>
            <wp:effectExtent l="0" t="0" r="0" b="0"/>
            <wp:docPr id="37" name="Рисунок 37" descr="IMG_20211229_15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11229_1539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542727" wp14:editId="596EB1C6">
            <wp:extent cx="1687195" cy="2253615"/>
            <wp:effectExtent l="0" t="0" r="8255" b="0"/>
            <wp:docPr id="36" name="Рисунок 36" descr="IMG_20211229_15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1229_1540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6A6D206" wp14:editId="48D3E288">
            <wp:extent cx="1687195" cy="2253615"/>
            <wp:effectExtent l="0" t="0" r="8255" b="0"/>
            <wp:docPr id="35" name="Рисунок 35" descr="IMG_20211229_15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11229_1542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Молодцы, ребята! Помогли Деду Морозу.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Ребята, посмотрите, кто у меня есть? Но что- то здесь не так? Кто самый внимательный?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Д: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Борода!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</w:t>
      </w:r>
      <w:proofErr w:type="gramEnd"/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Правильно, давайте </w:t>
      </w: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помощью ножниц сделаем красивую бороду Дедушке Морозу?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Д: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Давайте!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A657A6" wp14:editId="1F7D1F6C">
            <wp:extent cx="2013585" cy="2688590"/>
            <wp:effectExtent l="0" t="0" r="5715" b="0"/>
            <wp:docPr id="34" name="Рисунок 34" descr="IMG_20211229_15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1229_1545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2B3AD8" wp14:editId="7B7D2451">
            <wp:extent cx="2013585" cy="2688590"/>
            <wp:effectExtent l="0" t="0" r="5715" b="0"/>
            <wp:docPr id="33" name="Рисунок 33" descr="IMG_20211229_15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1229_1546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В: 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Молодцы, посмотрите, у всех Дедушек Морозов разная борода!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 xml:space="preserve">В: </w:t>
      </w:r>
      <w:r w:rsidRPr="00771ADA">
        <w:rPr>
          <w:rFonts w:ascii="Times New Roman" w:hAnsi="Times New Roman" w:cs="Times New Roman"/>
          <w:sz w:val="28"/>
          <w:szCs w:val="28"/>
        </w:rPr>
        <w:t>Ребята, а что еще дети любят делать перед Новым Годом?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 xml:space="preserve">Д: </w:t>
      </w:r>
      <w:r w:rsidRPr="00771ADA">
        <w:rPr>
          <w:rFonts w:ascii="Times New Roman" w:hAnsi="Times New Roman" w:cs="Times New Roman"/>
          <w:sz w:val="28"/>
          <w:szCs w:val="28"/>
        </w:rPr>
        <w:t>Писать письма Деду Морозу.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b/>
          <w:sz w:val="28"/>
          <w:szCs w:val="28"/>
        </w:rPr>
        <w:t>В:</w:t>
      </w:r>
      <w:r w:rsidRPr="00771ADA">
        <w:rPr>
          <w:rFonts w:ascii="Times New Roman" w:hAnsi="Times New Roman" w:cs="Times New Roman"/>
          <w:sz w:val="28"/>
          <w:szCs w:val="28"/>
        </w:rPr>
        <w:t xml:space="preserve"> Конечно, </w:t>
      </w:r>
      <w:proofErr w:type="gramStart"/>
      <w:r w:rsidRPr="00771ADA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Pr="00771ADA">
        <w:rPr>
          <w:rFonts w:ascii="Times New Roman" w:hAnsi="Times New Roman" w:cs="Times New Roman"/>
          <w:sz w:val="28"/>
          <w:szCs w:val="28"/>
        </w:rPr>
        <w:t xml:space="preserve"> и мы напишем, пойдете с мамой из садика мимо почты, и положите письмо в почтовый ящик.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Pr="00771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72BF1" wp14:editId="618D8168">
            <wp:extent cx="1600200" cy="2136775"/>
            <wp:effectExtent l="0" t="0" r="0" b="0"/>
            <wp:docPr id="27" name="Рисунок 27" descr="C:\Users\Надежда\AppData\Local\Microsoft\Windows\INetCache\Content.Word\IMG_20211229_16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Надежда\AppData\Local\Microsoft\Windows\INetCache\Content.Word\IMG_20211229_1624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AA7037" wp14:editId="019FA402">
            <wp:extent cx="1600200" cy="2133600"/>
            <wp:effectExtent l="0" t="0" r="0" b="0"/>
            <wp:docPr id="32" name="Рисунок 32" descr="IMG_20211229_16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1229_16240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скоро к нам в гости придет Дед Мороз, и подарки принесет, а давайте мы ему тоже сделаем подарок?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Д: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Давайте!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Но </w:t>
      </w: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начала подготовим наши пальчики к работе!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Пальчиковая гимнастика: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на елке веселились, (Ритмичные хлопки в ладоши.)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плясали, и резвились, (Ритмичные удары кулачками.)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После добрый Дед </w:t>
      </w:r>
      <w:r w:rsidRPr="00771AD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Мороз 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(Дети «шагают»)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 большущие пакеты, («Рисуют» руками большой круг.)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них же — вкусные предметы: (Делают ритмичные хлопки.)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Конфеты в бумажках синих, (Загибают на обеих руках пальчики, Орешки рядом с ними, начиная с </w:t>
      </w: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большого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.)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Груша, Яблоко, один, Золотистый мандарин.</w:t>
      </w:r>
    </w:p>
    <w:p w:rsidR="00771ADA" w:rsidRPr="00771ADA" w:rsidRDefault="00771ADA" w:rsidP="00C36DF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В:</w:t>
      </w:r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Так-то лучше, теперь мы с Вами можем приступить. </w:t>
      </w:r>
      <w:proofErr w:type="gramStart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Готовы</w:t>
      </w:r>
      <w:proofErr w:type="gramEnd"/>
      <w:r w:rsidRPr="00771A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приступить к работе? Рассаживайтесь за столы.</w:t>
      </w:r>
    </w:p>
    <w:p w:rsidR="00771ADA" w:rsidRPr="00771ADA" w:rsidRDefault="00771ADA" w:rsidP="00C36DF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 w:rsidRPr="00771ADA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Аппликация из ватных дисков «Дед Мороз»</w:t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6392C7" wp14:editId="5B02C305">
            <wp:extent cx="2558415" cy="1915795"/>
            <wp:effectExtent l="0" t="0" r="0" b="8255"/>
            <wp:docPr id="31" name="Рисунок 31" descr="IMG_20211229_16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11229_1617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Pr="00771A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007D3F" wp14:editId="71D198F9">
            <wp:extent cx="2454910" cy="1838960"/>
            <wp:effectExtent l="0" t="0" r="2540" b="8890"/>
            <wp:docPr id="28" name="Рисунок 28" descr="C:\Users\Надежда\AppData\Local\Microsoft\Windows\INetCache\Content.Word\IMG_20211229_16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дежда\AppData\Local\Microsoft\Windows\INetCache\Content.Word\IMG_20211229_1605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DA" w:rsidRPr="00771ADA" w:rsidRDefault="00771ADA" w:rsidP="00C36D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E6866A" wp14:editId="76BF5105">
            <wp:extent cx="1948815" cy="2569210"/>
            <wp:effectExtent l="0" t="0" r="0" b="2540"/>
            <wp:docPr id="30" name="Рисунок 30" descr="IMG_20211229_16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1229_16165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9415B8" wp14:editId="6011F2B5">
            <wp:extent cx="1915795" cy="2558415"/>
            <wp:effectExtent l="0" t="0" r="8255" b="0"/>
            <wp:docPr id="29" name="Рисунок 29" descr="IMG_20211229_16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11229_1609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AD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1ADA">
        <w:rPr>
          <w:rFonts w:ascii="Times New Roman" w:hAnsi="Times New Roman" w:cs="Times New Roman"/>
          <w:b/>
          <w:sz w:val="28"/>
          <w:szCs w:val="28"/>
          <w:u w:val="single"/>
        </w:rPr>
        <w:t>Подведение итогов: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 xml:space="preserve">-Ребята, давайте полюбуемся работами, которые у нас получились! Мне очень нравятся все ваши работы, они получились все разные, яркие. 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- Оценим работы всех ребят.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- Какая вам работа понравилась больше всего?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 xml:space="preserve">- А почему именно она? 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ADA">
        <w:rPr>
          <w:rFonts w:ascii="Times New Roman" w:hAnsi="Times New Roman" w:cs="Times New Roman"/>
          <w:sz w:val="28"/>
          <w:szCs w:val="28"/>
        </w:rPr>
        <w:t>- Молодцы ребята, все хорошо постарались!</w:t>
      </w:r>
    </w:p>
    <w:p w:rsidR="00771ADA" w:rsidRPr="00771ADA" w:rsidRDefault="00771ADA" w:rsidP="00C36D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ADA" w:rsidRPr="00771ADA" w:rsidRDefault="00771ADA" w:rsidP="00C36DF4">
      <w:pPr>
        <w:tabs>
          <w:tab w:val="left" w:pos="2897"/>
        </w:tabs>
        <w:spacing w:line="360" w:lineRule="auto"/>
        <w:rPr>
          <w:rFonts w:ascii="Times New Roman" w:hAnsi="Times New Roman" w:cs="Times New Roman"/>
          <w:sz w:val="36"/>
        </w:rPr>
      </w:pPr>
    </w:p>
    <w:sectPr w:rsidR="00771ADA" w:rsidRPr="00771ADA" w:rsidSect="00315A46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40444"/>
    <w:multiLevelType w:val="hybridMultilevel"/>
    <w:tmpl w:val="90AA6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64881"/>
    <w:multiLevelType w:val="hybridMultilevel"/>
    <w:tmpl w:val="67EEA822"/>
    <w:lvl w:ilvl="0" w:tplc="282219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FE7"/>
    <w:multiLevelType w:val="hybridMultilevel"/>
    <w:tmpl w:val="C8CA725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1DF1C96"/>
    <w:multiLevelType w:val="hybridMultilevel"/>
    <w:tmpl w:val="8CB0BEC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A54AF"/>
    <w:multiLevelType w:val="multilevel"/>
    <w:tmpl w:val="00CE6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C53F5B"/>
    <w:multiLevelType w:val="hybridMultilevel"/>
    <w:tmpl w:val="69623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409A4"/>
    <w:multiLevelType w:val="hybridMultilevel"/>
    <w:tmpl w:val="37FAE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9B03B3"/>
    <w:multiLevelType w:val="hybridMultilevel"/>
    <w:tmpl w:val="28ACB5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D346788"/>
    <w:multiLevelType w:val="hybridMultilevel"/>
    <w:tmpl w:val="32DA44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827527"/>
    <w:multiLevelType w:val="hybridMultilevel"/>
    <w:tmpl w:val="82E61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8"/>
  </w:num>
  <w:num w:numId="10">
    <w:abstractNumId w:val="5"/>
  </w:num>
  <w:num w:numId="1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DA"/>
    <w:rsid w:val="002C7CDA"/>
    <w:rsid w:val="00315A46"/>
    <w:rsid w:val="00450624"/>
    <w:rsid w:val="005E0F78"/>
    <w:rsid w:val="00763A4F"/>
    <w:rsid w:val="00771ADA"/>
    <w:rsid w:val="00C34478"/>
    <w:rsid w:val="00C36DF4"/>
    <w:rsid w:val="00C658DD"/>
    <w:rsid w:val="00D41D80"/>
    <w:rsid w:val="00D81933"/>
    <w:rsid w:val="00E00437"/>
    <w:rsid w:val="00EB6E83"/>
    <w:rsid w:val="00F32D6F"/>
    <w:rsid w:val="00FC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58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71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1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65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6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23</Pages>
  <Words>3454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2022-01-13T11:55:00Z</dcterms:created>
  <dcterms:modified xsi:type="dcterms:W3CDTF">2022-02-01T13:30:00Z</dcterms:modified>
</cp:coreProperties>
</file>