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36" w:rsidRPr="006B5936" w:rsidRDefault="00B93CDE" w:rsidP="006B5936">
      <w:pPr>
        <w:shd w:val="clear" w:color="auto" w:fill="FFFFFF"/>
        <w:spacing w:before="150" w:after="450" w:line="240" w:lineRule="atLeast"/>
        <w:contextualSpacing/>
        <w:outlineLvl w:val="0"/>
        <w:rPr>
          <w:rFonts w:eastAsia="Times New Roman" w:cs="Times New Roman"/>
          <w:color w:val="333333"/>
          <w:kern w:val="36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333333"/>
          <w:kern w:val="36"/>
          <w:sz w:val="28"/>
          <w:szCs w:val="28"/>
          <w:lang w:eastAsia="ru-RU"/>
        </w:rPr>
        <w:t>Семинар-практикум «</w:t>
      </w:r>
      <w:proofErr w:type="spellStart"/>
      <w:r w:rsidRPr="006B5936">
        <w:rPr>
          <w:rFonts w:eastAsia="Times New Roman" w:cs="Times New Roman"/>
          <w:color w:val="333333"/>
          <w:kern w:val="36"/>
          <w:sz w:val="28"/>
          <w:szCs w:val="28"/>
          <w:lang w:eastAsia="ru-RU"/>
        </w:rPr>
        <w:t>Квест</w:t>
      </w:r>
      <w:proofErr w:type="spellEnd"/>
      <w:r w:rsidRPr="006B5936">
        <w:rPr>
          <w:rFonts w:eastAsia="Times New Roman" w:cs="Times New Roman"/>
          <w:color w:val="333333"/>
          <w:kern w:val="36"/>
          <w:sz w:val="28"/>
          <w:szCs w:val="28"/>
          <w:lang w:eastAsia="ru-RU"/>
        </w:rPr>
        <w:t>-игра» — современные игровые технологии в ДОУ»</w:t>
      </w:r>
    </w:p>
    <w:p w:rsidR="006B5936" w:rsidRDefault="00B93CDE" w:rsidP="006B5936">
      <w:pPr>
        <w:shd w:val="clear" w:color="auto" w:fill="FFFFFF"/>
        <w:spacing w:before="150" w:after="450" w:line="240" w:lineRule="atLeast"/>
        <w:contextualSpacing/>
        <w:outlineLvl w:val="0"/>
        <w:rPr>
          <w:rFonts w:eastAsia="Times New Roman" w:cs="Times New Roman"/>
          <w:color w:val="333333"/>
          <w:kern w:val="36"/>
          <w:sz w:val="28"/>
          <w:szCs w:val="28"/>
          <w:lang w:val="en-US"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Цели и задачи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семинара</w:t>
      </w:r>
    </w:p>
    <w:p w:rsidR="00B93CDE" w:rsidRPr="006B5936" w:rsidRDefault="00B93CDE" w:rsidP="006B5936">
      <w:pPr>
        <w:shd w:val="clear" w:color="auto" w:fill="FFFFFF"/>
        <w:spacing w:before="150" w:after="450" w:line="240" w:lineRule="atLeast"/>
        <w:contextualSpacing/>
        <w:outlineLvl w:val="0"/>
        <w:rPr>
          <w:rFonts w:eastAsia="Times New Roman" w:cs="Times New Roman"/>
          <w:color w:val="333333"/>
          <w:kern w:val="36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: формирование готовности педагогов к применению в образовательной деятельности </w:t>
      </w:r>
      <w:proofErr w:type="spell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</w:t>
      </w:r>
      <w:proofErr w:type="gram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proofErr w:type="spell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в условиях реализации ФГОС ДО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сформировать у участников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семинара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-практикума представления о </w:t>
      </w:r>
      <w:proofErr w:type="spell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</w:t>
      </w:r>
      <w:proofErr w:type="gram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proofErr w:type="spell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содействовать практическому освоению навыков проектирования образовательной деятельности с применением </w:t>
      </w:r>
      <w:proofErr w:type="spell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</w:t>
      </w:r>
      <w:proofErr w:type="gram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proofErr w:type="spell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создать условия для профессионального взаимодействия педагогов в рамках участия в </w:t>
      </w:r>
      <w:proofErr w:type="spell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</w:t>
      </w:r>
      <w:proofErr w:type="gram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proofErr w:type="spell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игре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Пояснительная записка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Одним из ведущих методов при проведении образовательных ситуаций, является игра.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самопроявления</w:t>
      </w:r>
      <w:proofErr w:type="spellEnd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и саморазвития. Для педагога содержательная, 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Общество создало детские игры для всесторонней подготовки ребенка к жизни, его своевременной социализации и развития. Поэтому игры генетически связаны со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всеми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видами деятельности человека и выступают как специфически детская форма и познания, и труда, и общения, и искусства, и спорта.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Среди широко используемых в практике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игровых технологий можно выделить </w:t>
      </w:r>
      <w:proofErr w:type="spell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</w:t>
      </w:r>
      <w:proofErr w:type="gram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proofErr w:type="spell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технологию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, которая только еще начинает использоваться педагогами.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proofErr w:type="spell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это игры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, в которых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игрокам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необходимо искать различные предметы, находить им применение, разговаривать с различными персонажами в игре, решать головоломки и т. д. Такую игру можно проводить как в помещении, так и на улице. </w:t>
      </w:r>
      <w:proofErr w:type="spell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- это командная игра, идея игры проста – команда, перемещаясь по точкам, выполняет различные задания. Но изюминка такой организации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proofErr w:type="spell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-игры одно из интересных средств, направленных на самовоспитание и саморазвитие ребенка как личности творческой, 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 xml:space="preserve">физически здоровой, с активной познавательной позицией. Что является основным требованием ФГОС </w:t>
      </w:r>
      <w:proofErr w:type="gramStart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Главное преимущество </w:t>
      </w:r>
      <w:proofErr w:type="spell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том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, что такая форма организации образовательной деятельности ненавязчиво, в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игровом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, занимательном виде способствует активизации познавательных и мыслительных процессов участников. С помощью такой игры можно достичь образовательных </w:t>
      </w:r>
      <w:r w:rsidRPr="006B5936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целей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: реализовать проектную и </w:t>
      </w:r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игровую деятельность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, познакомить с новой информацией, закрепить имеющиеся знания, отработать на практике умения детей.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Таким образом, детские </w:t>
      </w:r>
      <w:proofErr w:type="spell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квесты</w:t>
      </w:r>
      <w:proofErr w:type="spellEnd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помогают реализовать следующие </w:t>
      </w:r>
      <w:r w:rsidRPr="006B5936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Образовательны</w:t>
      </w:r>
      <w:proofErr w:type="gramStart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участники усваивают новые знания и закрепляют имеющиеся;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Развивающие – в процессе игры у детей происходит повышение образовательной мотивации, развитие инициативы и самостоятельности, творческих способностей и индивидуальных положительных психологических качеств, формирование исследовательских навыков, самореализация детей;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Воспитательные – формируются навыки взаимодействия со сверстниками, доброжелательность, взаимопомощь и другие.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При подготовке </w:t>
      </w:r>
      <w:proofErr w:type="spell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для дошкольников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нужно помнить 4 </w:t>
      </w:r>
      <w:proofErr w:type="gramStart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основных</w:t>
      </w:r>
      <w:proofErr w:type="gramEnd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</w:t>
      </w:r>
      <w:r w:rsidRPr="006B5936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условия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1. Игры должны быть безопасными. Недопустимо ставить к выполнению задачи, которые связаны с риском для здоровья, например, забраться на дерево, спрыгнуть с большой высоты, спуститься в колодец.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2. Вопросы и задания должны соответствовать возрасту. Очень редко дети 5 -7 лет настолько эрудированны, чтобы угадать названия созвездий по картинке или перечислить всех американских президентов.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3. Недопустимо унижать достоинство ребенка. К примеру, нельзя заставлять проглотить гусеницу или танцевать, если ребенок стеснителен.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4. Споры и конфликты надо решать только мирным путем.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Сегодня мы представим для вас "</w:t>
      </w:r>
      <w:proofErr w:type="spell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-игру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" с целью сформировать представления о </w:t>
      </w:r>
      <w:proofErr w:type="spell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</w:t>
      </w:r>
      <w:proofErr w:type="gram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proofErr w:type="spell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для дальнейшего применения ее на практике в образовательной деятельности.</w:t>
      </w:r>
    </w:p>
    <w:p w:rsidR="00B93CDE" w:rsidRPr="006B5936" w:rsidRDefault="00B93CDE" w:rsidP="006B5936">
      <w:pPr>
        <w:spacing w:after="0" w:line="240" w:lineRule="auto"/>
        <w:contextualSpacing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6B5936">
        <w:rPr>
          <w:rFonts w:eastAsia="Times New Roman" w:cs="Times New Roman"/>
          <w:sz w:val="28"/>
          <w:szCs w:val="28"/>
          <w:lang w:eastAsia="ru-RU"/>
        </w:rPr>
        <w:t>Ход "</w:t>
      </w:r>
      <w:proofErr w:type="spellStart"/>
      <w:r w:rsidRPr="006B5936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6B5936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-игры</w:t>
      </w:r>
      <w:r w:rsidRPr="006B5936">
        <w:rPr>
          <w:rFonts w:eastAsia="Times New Roman" w:cs="Times New Roman"/>
          <w:sz w:val="28"/>
          <w:szCs w:val="28"/>
          <w:lang w:eastAsia="ru-RU"/>
        </w:rPr>
        <w:t>":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В муз</w:t>
      </w:r>
      <w:proofErr w:type="gramStart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ал входит Машенька из сказки </w:t>
      </w:r>
      <w:r w:rsidRPr="006B5936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и говорит, что "гуси-лебеди" украли ее любимую книгу со сказками и спрятали в сказочном лесу в сундук под 3 замка и чтобы добыть эту книгу нужно найти 3 ключа.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Для начала нужно собрать команду. </w:t>
      </w:r>
      <w:r w:rsidRPr="006B5936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(Машенька дает задание, кто первым ответит, тот в команде)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- Послушайте и назовите, кто из литературных и сказочных героев мог бы дать такие объявления. Назовите автора и название произведения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Нашедшему</w:t>
      </w:r>
      <w:proofErr w:type="gramEnd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ключ из драгоценного металла гарантирую вознаграждение. (Буратино, А. Толстой </w:t>
      </w:r>
      <w:r w:rsidRPr="006B5936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«Золотой ключик или приключение Буратино»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)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2. Ветеринарные услуги с выездом в любую часть света.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(Доктор Айболит, К. Чуковский </w:t>
      </w:r>
      <w:r w:rsidRPr="006B5936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«Доктор Айболит»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)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3. Предлагаю услуги по выпечке хлебобулочных изделий любой сложности. (Бабушка, р. н. с. </w:t>
      </w:r>
      <w:r w:rsidRPr="006B5936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)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4. Организую зимнюю рыбалку. Недорого.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(Лиса, р. н. с. </w:t>
      </w:r>
      <w:r w:rsidRPr="006B5936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волк»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)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Команда вместе с Машенькой идут на поиски ключей и </w:t>
      </w:r>
      <w:proofErr w:type="gramStart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сундука</w:t>
      </w:r>
      <w:proofErr w:type="gramEnd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и помочь им поможет вот это </w:t>
      </w:r>
      <w:r w:rsidRPr="006B5936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Задание №1</w:t>
      </w:r>
      <w:r w:rsidR="00B41F26" w:rsidRPr="00B41F26">
        <w:rPr>
          <w:rFonts w:eastAsia="Times New Roman" w:cs="Times New Roman"/>
          <w:i/>
          <w:color w:val="111111"/>
          <w:sz w:val="28"/>
          <w:szCs w:val="28"/>
          <w:lang w:eastAsia="ru-RU"/>
        </w:rPr>
        <w:t>(мольберт</w:t>
      </w:r>
      <w:bookmarkStart w:id="0" w:name="_GoBack"/>
      <w:bookmarkEnd w:id="0"/>
      <w:r w:rsidR="00B41F26" w:rsidRPr="00B41F26">
        <w:rPr>
          <w:rFonts w:eastAsia="Times New Roman" w:cs="Times New Roman"/>
          <w:i/>
          <w:color w:val="111111"/>
          <w:sz w:val="28"/>
          <w:szCs w:val="28"/>
          <w:lang w:eastAsia="ru-RU"/>
        </w:rPr>
        <w:t>)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Нужно сосчитать животных, каких больше, туда и отправляться</w:t>
      </w:r>
    </w:p>
    <w:p w:rsidR="00B93CDE" w:rsidRDefault="00DF605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• Если зайцев – сделайте 3 шага вперёд найдите</w:t>
      </w:r>
      <w:r w:rsidR="00066EE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цветок</w:t>
      </w:r>
    </w:p>
    <w:p w:rsidR="00B41F26" w:rsidRPr="00B41F26" w:rsidRDefault="00B41F26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цветок на стене сзади надпись «вернитесь к заданию№1»</w:t>
      </w:r>
      <w:proofErr w:type="gramEnd"/>
    </w:p>
    <w:p w:rsidR="00B93CDE" w:rsidRDefault="00BB7264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• Если лисиц - идем направо до? </w:t>
      </w:r>
      <w:r w:rsidR="00B41F26">
        <w:rPr>
          <w:rFonts w:eastAsia="Times New Roman" w:cs="Times New Roman"/>
          <w:color w:val="111111"/>
          <w:sz w:val="28"/>
          <w:szCs w:val="28"/>
          <w:lang w:eastAsia="ru-RU"/>
        </w:rPr>
        <w:t>З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нака</w:t>
      </w:r>
    </w:p>
    <w:p w:rsidR="00B41F26" w:rsidRPr="00B41F26" w:rsidRDefault="00B41F26" w:rsidP="006B5936">
      <w:pPr>
        <w:spacing w:after="0" w:line="240" w:lineRule="auto"/>
        <w:ind w:firstLine="360"/>
        <w:contextualSpacing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та же надпись «…»)</w:t>
      </w:r>
    </w:p>
    <w:p w:rsidR="00B93CDE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Если бел</w:t>
      </w:r>
      <w:r w:rsidR="00BB7264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ок – сделайте </w:t>
      </w:r>
      <w:r w:rsidR="00DF605E">
        <w:rPr>
          <w:rFonts w:eastAsia="Times New Roman" w:cs="Times New Roman"/>
          <w:color w:val="111111"/>
          <w:sz w:val="28"/>
          <w:szCs w:val="28"/>
          <w:lang w:eastAsia="ru-RU"/>
        </w:rPr>
        <w:t>5 шагов</w:t>
      </w:r>
      <w:r w:rsidR="00BB7264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назад подн</w:t>
      </w:r>
      <w:r w:rsidR="00DF605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имитесь по </w:t>
      </w:r>
      <w:r w:rsidR="006B465C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шведской </w:t>
      </w:r>
      <w:r w:rsidR="00066EE6">
        <w:rPr>
          <w:rFonts w:eastAsia="Times New Roman" w:cs="Times New Roman"/>
          <w:color w:val="111111"/>
          <w:sz w:val="28"/>
          <w:szCs w:val="28"/>
          <w:lang w:eastAsia="ru-RU"/>
        </w:rPr>
        <w:t>стенке достаньте звездочку.</w:t>
      </w:r>
    </w:p>
    <w:p w:rsidR="00B41F26" w:rsidRPr="00B41F26" w:rsidRDefault="00B41F26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за звездочкой</w:t>
      </w:r>
      <w:r w:rsidR="005F163F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задание </w:t>
      </w:r>
      <w:r w:rsidR="004E0504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1 –</w:t>
      </w:r>
      <w:proofErr w:type="spellStart"/>
      <w:r w:rsidR="004E0504">
        <w:rPr>
          <w:rFonts w:eastAsia="Times New Roman" w:cs="Times New Roman"/>
          <w:i/>
          <w:color w:val="111111"/>
          <w:sz w:val="28"/>
          <w:szCs w:val="28"/>
          <w:lang w:eastAsia="ru-RU"/>
        </w:rPr>
        <w:t>ый</w:t>
      </w:r>
      <w:proofErr w:type="spellEnd"/>
      <w:r w:rsidR="004E0504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ключ  и задание №2 </w:t>
      </w:r>
      <w:r w:rsidR="005F163F">
        <w:rPr>
          <w:rFonts w:eastAsia="Times New Roman" w:cs="Times New Roman"/>
          <w:i/>
          <w:color w:val="111111"/>
          <w:sz w:val="28"/>
          <w:szCs w:val="28"/>
          <w:lang w:eastAsia="ru-RU"/>
        </w:rPr>
        <w:t>напечатано на звездочке сзади</w:t>
      </w:r>
      <w:proofErr w:type="gramStart"/>
      <w:r w:rsidR="005F163F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)</w:t>
      </w:r>
      <w:proofErr w:type="gramEnd"/>
    </w:p>
    <w:p w:rsidR="00B93CDE" w:rsidRPr="006B5936" w:rsidRDefault="00B93CDE" w:rsidP="006B5936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3150008" wp14:editId="77AEECE6">
            <wp:extent cx="2753139" cy="1940274"/>
            <wp:effectExtent l="0" t="0" r="0" b="3175"/>
            <wp:docPr id="1" name="Рисунок 1" descr="Семинар-практикум «Квест-игра» — современные игровые технологии в ДО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инар-практикум «Квест-игра» — современные игровые технологии в ДОУ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150" cy="194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DE" w:rsidRPr="006B5936" w:rsidRDefault="004E0504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Задание №2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Если правильно решить пример, узнаем следующее задание.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: 125 + 38 - 26</w:t>
      </w:r>
    </w:p>
    <w:p w:rsidR="00DF605E" w:rsidRDefault="00B93CDE" w:rsidP="00DF605E">
      <w:pPr>
        <w:spacing w:after="0" w:line="240" w:lineRule="auto"/>
        <w:ind w:firstLine="360"/>
        <w:contextualSpacing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Если ответ 141</w:t>
      </w:r>
      <w:r w:rsidR="00066EE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DF605E" w:rsidRPr="005F163F">
        <w:rPr>
          <w:rFonts w:eastAsia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двигайтесь за  красной стрелкой</w:t>
      </w:r>
    </w:p>
    <w:p w:rsidR="005F163F" w:rsidRPr="00DF605E" w:rsidRDefault="005F163F" w:rsidP="00DF605E">
      <w:pPr>
        <w:spacing w:after="0" w:line="240" w:lineRule="auto"/>
        <w:ind w:firstLine="360"/>
        <w:contextualSpacing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дверях 2смайлика один добрый другой злой сзади надпись «вернитесь к заданию№2)</w:t>
      </w:r>
    </w:p>
    <w:p w:rsidR="00B93CDE" w:rsidRPr="005F163F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 xml:space="preserve">• Если ответ 137 </w:t>
      </w:r>
      <w:r w:rsidR="00066EE6">
        <w:rPr>
          <w:rFonts w:eastAsia="Times New Roman" w:cs="Times New Roman"/>
          <w:color w:val="111111"/>
          <w:sz w:val="28"/>
          <w:szCs w:val="28"/>
          <w:lang w:eastAsia="ru-RU"/>
        </w:rPr>
        <w:t>двигайтесь по следам</w:t>
      </w:r>
      <w:r w:rsidR="005F163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(</w:t>
      </w:r>
      <w:r w:rsidR="005F163F">
        <w:rPr>
          <w:rFonts w:eastAsia="Times New Roman" w:cs="Times New Roman"/>
          <w:i/>
          <w:color w:val="111111"/>
          <w:sz w:val="28"/>
          <w:szCs w:val="28"/>
          <w:lang w:eastAsia="ru-RU"/>
        </w:rPr>
        <w:t>следы ведут к синему шкаф</w:t>
      </w:r>
      <w:r w:rsidR="004E0504">
        <w:rPr>
          <w:rFonts w:eastAsia="Times New Roman" w:cs="Times New Roman"/>
          <w:i/>
          <w:color w:val="111111"/>
          <w:sz w:val="28"/>
          <w:szCs w:val="28"/>
          <w:lang w:eastAsia="ru-RU"/>
        </w:rPr>
        <w:t>у, на шкафе приклеен след сзади 2-о</w:t>
      </w:r>
      <w:r w:rsidR="005F163F">
        <w:rPr>
          <w:rFonts w:eastAsia="Times New Roman" w:cs="Times New Roman"/>
          <w:i/>
          <w:color w:val="111111"/>
          <w:sz w:val="28"/>
          <w:szCs w:val="28"/>
          <w:lang w:eastAsia="ru-RU"/>
        </w:rPr>
        <w:t>й ключ и задание №3)</w:t>
      </w:r>
    </w:p>
    <w:p w:rsidR="00B93CDE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• Если ответ 127 </w:t>
      </w:r>
      <w:r w:rsidR="00066EE6">
        <w:rPr>
          <w:rFonts w:eastAsia="Times New Roman" w:cs="Times New Roman"/>
          <w:color w:val="111111"/>
          <w:sz w:val="28"/>
          <w:szCs w:val="28"/>
          <w:lang w:eastAsia="ru-RU"/>
        </w:rPr>
        <w:t>двигайтесь за красной стрелкой</w:t>
      </w:r>
    </w:p>
    <w:p w:rsidR="005F163F" w:rsidRPr="005F163F" w:rsidRDefault="005F163F" w:rsidP="005F163F">
      <w:pPr>
        <w:spacing w:after="0" w:line="240" w:lineRule="auto"/>
        <w:ind w:firstLine="360"/>
        <w:contextualSpacing/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</w:pPr>
      <w:r w:rsidRPr="005F163F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>(на дверях 2смайлика один добрый другой злой сзади надпись «вернитесь к заданию№2)</w:t>
      </w:r>
    </w:p>
    <w:p w:rsidR="00B93CDE" w:rsidRPr="006B5936" w:rsidRDefault="005F163F" w:rsidP="005F163F">
      <w:pPr>
        <w:spacing w:after="0" w:line="240" w:lineRule="auto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  </w:t>
      </w:r>
      <w:r w:rsidR="00B93CDE" w:rsidRPr="006B5936">
        <w:rPr>
          <w:rFonts w:eastAsia="Times New Roman" w:cs="Times New Roman"/>
          <w:color w:val="111111"/>
          <w:sz w:val="28"/>
          <w:szCs w:val="28"/>
          <w:lang w:eastAsia="ru-RU"/>
        </w:rPr>
        <w:t>Задание №3 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Какой вид деятельности ДОУ является ведущим?</w:t>
      </w:r>
    </w:p>
    <w:p w:rsidR="00B93CDE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• Если </w:t>
      </w:r>
      <w:proofErr w:type="gramStart"/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образо</w:t>
      </w:r>
      <w:r w:rsidR="004E0504">
        <w:rPr>
          <w:rFonts w:eastAsia="Times New Roman" w:cs="Times New Roman"/>
          <w:color w:val="111111"/>
          <w:sz w:val="28"/>
          <w:szCs w:val="28"/>
          <w:lang w:eastAsia="ru-RU"/>
        </w:rPr>
        <w:t>вате</w:t>
      </w:r>
      <w:r w:rsidR="00161A5B">
        <w:rPr>
          <w:rFonts w:eastAsia="Times New Roman" w:cs="Times New Roman"/>
          <w:color w:val="111111"/>
          <w:sz w:val="28"/>
          <w:szCs w:val="28"/>
          <w:lang w:eastAsia="ru-RU"/>
        </w:rPr>
        <w:t>льная</w:t>
      </w:r>
      <w:proofErr w:type="gramEnd"/>
      <w:r w:rsidR="00161A5B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за синей стрелкой</w:t>
      </w:r>
    </w:p>
    <w:p w:rsidR="00161A5B" w:rsidRPr="00161A5B" w:rsidRDefault="00161A5B" w:rsidP="00161A5B">
      <w:pPr>
        <w:spacing w:after="0" w:line="240" w:lineRule="auto"/>
        <w:ind w:firstLine="360"/>
        <w:contextualSpacing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161A5B"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r w:rsidRPr="00161A5B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до </w:t>
      </w:r>
      <w:proofErr w:type="gramStart"/>
      <w:r w:rsidRPr="00161A5B">
        <w:rPr>
          <w:rFonts w:eastAsia="Times New Roman" w:cs="Times New Roman"/>
          <w:i/>
          <w:color w:val="111111"/>
          <w:sz w:val="28"/>
          <w:szCs w:val="28"/>
          <w:lang w:eastAsia="ru-RU"/>
        </w:rPr>
        <w:t>стены</w:t>
      </w:r>
      <w:proofErr w:type="gramEnd"/>
      <w:r w:rsidRPr="00161A5B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где стоит  муз. Центр там картинка «тучка», сзади надпись «вернитесь к заданию№3)</w:t>
      </w:r>
    </w:p>
    <w:p w:rsidR="00B93CDE" w:rsidRDefault="00161A5B" w:rsidP="00161A5B">
      <w:pPr>
        <w:spacing w:after="0" w:line="240" w:lineRule="auto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  </w:t>
      </w:r>
      <w:r w:rsidR="00B93CDE"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• Если </w:t>
      </w:r>
      <w:proofErr w:type="gramStart"/>
      <w:r w:rsidR="00B93CDE" w:rsidRPr="006B5936">
        <w:rPr>
          <w:rFonts w:eastAsia="Times New Roman" w:cs="Times New Roman"/>
          <w:color w:val="111111"/>
          <w:sz w:val="28"/>
          <w:szCs w:val="28"/>
          <w:lang w:eastAsia="ru-RU"/>
        </w:rPr>
        <w:t>про</w:t>
      </w:r>
      <w:r w:rsidR="00940B5D">
        <w:rPr>
          <w:rFonts w:eastAsia="Times New Roman" w:cs="Times New Roman"/>
          <w:color w:val="111111"/>
          <w:sz w:val="28"/>
          <w:szCs w:val="28"/>
          <w:lang w:eastAsia="ru-RU"/>
        </w:rPr>
        <w:t>дуктивная</w:t>
      </w:r>
      <w:proofErr w:type="gramEnd"/>
      <w:r w:rsidR="00940B5D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двигайтесь за синей стрелкой</w:t>
      </w:r>
    </w:p>
    <w:p w:rsidR="00161A5B" w:rsidRPr="00161A5B" w:rsidRDefault="00161A5B" w:rsidP="006B5936">
      <w:pPr>
        <w:spacing w:after="0" w:line="240" w:lineRule="auto"/>
        <w:ind w:firstLine="360"/>
        <w:contextualSpacing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до </w:t>
      </w:r>
      <w:proofErr w:type="gramStart"/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стены</w:t>
      </w:r>
      <w:proofErr w:type="gramEnd"/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где стоит  муз. Центр там картинка «тучка», сзади надпись «вернитесь к заданию№3)</w:t>
      </w:r>
    </w:p>
    <w:p w:rsidR="00B93CDE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Если </w:t>
      </w:r>
      <w:proofErr w:type="gramStart"/>
      <w:r w:rsidRPr="006B593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игровая</w:t>
      </w:r>
      <w:proofErr w:type="gramEnd"/>
      <w:r w:rsidR="004E0504">
        <w:rPr>
          <w:rFonts w:eastAsia="Times New Roman" w:cs="Times New Roman"/>
          <w:color w:val="111111"/>
          <w:sz w:val="28"/>
          <w:szCs w:val="28"/>
          <w:lang w:eastAsia="ru-RU"/>
        </w:rPr>
        <w:t> двигаемся за белой стрелочкой</w:t>
      </w:r>
    </w:p>
    <w:p w:rsidR="004E0504" w:rsidRPr="004E0504" w:rsidRDefault="004E0504" w:rsidP="006B5936">
      <w:pPr>
        <w:spacing w:after="0" w:line="240" w:lineRule="auto"/>
        <w:ind w:firstLine="360"/>
        <w:contextualSpacing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до зеркала, на зеркале</w:t>
      </w:r>
      <w:r w:rsidR="00940B5D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картинка «солнышко» с заданием</w:t>
      </w:r>
      <w:r w:rsidR="00161A5B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№4 </w:t>
      </w:r>
      <w:r w:rsidR="00940B5D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и 3-й ключ)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Задание №4 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В какой Русской Народной сказке домашние животные жили в лесу?</w:t>
      </w:r>
    </w:p>
    <w:p w:rsidR="00B93CDE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Если </w:t>
      </w:r>
      <w:r w:rsidRPr="006B5936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Петух и Лиса»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</w:t>
      </w:r>
      <w:r w:rsidR="00D013B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следуйте за зеленой стрелкой</w:t>
      </w:r>
    </w:p>
    <w:p w:rsidR="00D013BF" w:rsidRPr="006B5936" w:rsidRDefault="00D013BF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r w:rsidRPr="00D013BF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до </w:t>
      </w:r>
      <w:proofErr w:type="gramStart"/>
      <w:r w:rsidRPr="00D013BF">
        <w:rPr>
          <w:rFonts w:eastAsia="Times New Roman" w:cs="Times New Roman"/>
          <w:i/>
          <w:color w:val="111111"/>
          <w:sz w:val="28"/>
          <w:szCs w:val="28"/>
          <w:lang w:eastAsia="ru-RU"/>
        </w:rPr>
        <w:t>стены</w:t>
      </w:r>
      <w:proofErr w:type="gramEnd"/>
      <w:r w:rsidRPr="00D013BF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где стоит  муз. Центр там картинка </w:t>
      </w:r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«гриб</w:t>
      </w:r>
      <w:r w:rsidRPr="00D013BF">
        <w:rPr>
          <w:rFonts w:eastAsia="Times New Roman" w:cs="Times New Roman"/>
          <w:i/>
          <w:color w:val="111111"/>
          <w:sz w:val="28"/>
          <w:szCs w:val="28"/>
          <w:lang w:eastAsia="ru-RU"/>
        </w:rPr>
        <w:t>», сзади надпись «вернитесь к заданию</w:t>
      </w:r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№4»</w:t>
      </w:r>
    </w:p>
    <w:p w:rsidR="00B93CDE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Если </w:t>
      </w:r>
      <w:r w:rsidRPr="00657A77">
        <w:rPr>
          <w:rFonts w:eastAsia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«Зимовье</w:t>
      </w:r>
      <w:r w:rsidRPr="006B5936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57A77">
        <w:rPr>
          <w:rFonts w:eastAsia="Times New Roman" w:cs="Times New Roman"/>
          <w:color w:val="111111"/>
          <w:sz w:val="28"/>
          <w:szCs w:val="28"/>
          <w:lang w:eastAsia="ru-RU"/>
        </w:rPr>
        <w:t> </w:t>
      </w:r>
      <w:r w:rsidR="006B465C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следуйте за буквами</w:t>
      </w:r>
    </w:p>
    <w:p w:rsidR="00657A77" w:rsidRPr="00657A77" w:rsidRDefault="00657A77" w:rsidP="006B5936">
      <w:pPr>
        <w:spacing w:after="0" w:line="240" w:lineRule="auto"/>
        <w:ind w:firstLine="360"/>
        <w:contextualSpacing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(</w:t>
      </w:r>
      <w:r w:rsidR="006B465C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на полу лежат буквы в сторону </w:t>
      </w:r>
      <w:proofErr w:type="spellStart"/>
      <w:r w:rsidR="006B465C">
        <w:rPr>
          <w:rFonts w:eastAsia="Times New Roman" w:cs="Times New Roman"/>
          <w:i/>
          <w:color w:val="111111"/>
          <w:sz w:val="28"/>
          <w:szCs w:val="28"/>
          <w:lang w:eastAsia="ru-RU"/>
        </w:rPr>
        <w:t>мальберта</w:t>
      </w:r>
      <w:proofErr w:type="spellEnd"/>
      <w:r w:rsidR="006B465C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2-го </w:t>
      </w:r>
      <w:proofErr w:type="spellStart"/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мальберт</w:t>
      </w:r>
      <w:proofErr w:type="spellEnd"/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с заданием зашифрованная фраза)</w:t>
      </w:r>
    </w:p>
    <w:p w:rsidR="00B93CDE" w:rsidRPr="006B5936" w:rsidRDefault="00B93CDE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• Если </w:t>
      </w:r>
      <w:r w:rsidRPr="006B5936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 </w:t>
      </w:r>
    </w:p>
    <w:p w:rsidR="00D013BF" w:rsidRPr="00D013BF" w:rsidRDefault="00D013BF" w:rsidP="00D013BF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013BF"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r w:rsidRPr="00D013BF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до </w:t>
      </w:r>
      <w:proofErr w:type="gramStart"/>
      <w:r w:rsidRPr="00D013BF">
        <w:rPr>
          <w:rFonts w:eastAsia="Times New Roman" w:cs="Times New Roman"/>
          <w:i/>
          <w:color w:val="111111"/>
          <w:sz w:val="28"/>
          <w:szCs w:val="28"/>
          <w:lang w:eastAsia="ru-RU"/>
        </w:rPr>
        <w:t>стены</w:t>
      </w:r>
      <w:proofErr w:type="gramEnd"/>
      <w:r w:rsidRPr="00D013BF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где стоит  муз. Центр там картинка «гриб», сзади надпись «вернитесь к заданию№4»</w:t>
      </w:r>
    </w:p>
    <w:p w:rsidR="00161A5B" w:rsidRPr="00D013BF" w:rsidRDefault="00D013BF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D013BF">
        <w:rPr>
          <w:rFonts w:eastAsia="Times New Roman" w:cs="Times New Roman"/>
          <w:b/>
          <w:color w:val="111111"/>
          <w:sz w:val="28"/>
          <w:szCs w:val="28"/>
          <w:lang w:eastAsia="ru-RU"/>
        </w:rPr>
        <w:t>Маша</w:t>
      </w:r>
      <w:r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: 3 ключа вы </w:t>
      </w:r>
      <w:proofErr w:type="gramStart"/>
      <w:r>
        <w:rPr>
          <w:rFonts w:eastAsia="Times New Roman" w:cs="Times New Roman"/>
          <w:b/>
          <w:color w:val="111111"/>
          <w:sz w:val="28"/>
          <w:szCs w:val="28"/>
          <w:lang w:eastAsia="ru-RU"/>
        </w:rPr>
        <w:t>нашли</w:t>
      </w:r>
      <w:proofErr w:type="gramEnd"/>
      <w:r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осталось найти сундук</w:t>
      </w:r>
    </w:p>
    <w:p w:rsidR="00940B5D" w:rsidRPr="00D013BF" w:rsidRDefault="00D013BF" w:rsidP="006B5936">
      <w:pPr>
        <w:spacing w:after="0" w:line="240" w:lineRule="auto"/>
        <w:ind w:firstLine="360"/>
        <w:contextualSpacing/>
        <w:rPr>
          <w:rFonts w:cs="Times New Roman"/>
          <w:color w:val="000000"/>
          <w:sz w:val="28"/>
          <w:szCs w:val="23"/>
          <w:shd w:val="clear" w:color="auto" w:fill="FFFFFF"/>
        </w:rPr>
      </w:pPr>
      <w:r w:rsidRPr="00D013BF">
        <w:rPr>
          <w:rFonts w:cs="Times New Roman"/>
          <w:color w:val="000000"/>
          <w:sz w:val="28"/>
          <w:szCs w:val="23"/>
          <w:shd w:val="clear" w:color="auto" w:fill="FFFFFF"/>
        </w:rPr>
        <w:t>Зашифрованная фраза</w:t>
      </w:r>
    </w:p>
    <w:p w:rsidR="00940B5D" w:rsidRDefault="00940B5D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eastAsia="Times New Roman" w:cs="Times New Roman"/>
          <w:noProof/>
          <w:color w:val="111111"/>
          <w:sz w:val="28"/>
          <w:szCs w:val="28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2828392" cy="1649895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a570da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07" cy="16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3BF" w:rsidRDefault="00D013BF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В; </w:t>
      </w:r>
      <w:r w:rsidR="00167D9A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18;1;9;1:   20;16;17;15;10:   В;   18;1;9;1:  23;13;16;17;15;10:    </w:t>
      </w:r>
    </w:p>
    <w:p w:rsidR="00167D9A" w:rsidRDefault="00167D9A" w:rsidP="006B5936">
      <w:pPr>
        <w:spacing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9;1;4;13;33;15;10:   9;1:   5;6;18;6;3;16. </w:t>
      </w:r>
    </w:p>
    <w:p w:rsidR="00B93CDE" w:rsidRPr="006B5936" w:rsidRDefault="00B93CDE" w:rsidP="006B5936">
      <w:pPr>
        <w:spacing w:before="225" w:after="225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B5936">
        <w:rPr>
          <w:rFonts w:eastAsia="Times New Roman" w:cs="Times New Roman"/>
          <w:color w:val="111111"/>
          <w:sz w:val="28"/>
          <w:szCs w:val="28"/>
          <w:lang w:eastAsia="ru-RU"/>
        </w:rPr>
        <w:t>Задания выполнены, открываем сундук, находим книгу, отдаем Машеньке.</w:t>
      </w:r>
    </w:p>
    <w:p w:rsidR="00B93CDE" w:rsidRPr="006B5936" w:rsidRDefault="006B5936" w:rsidP="006B5936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</w:t>
      </w:r>
      <w:r w:rsidR="00B93CDE" w:rsidRPr="006B5936">
        <w:rPr>
          <w:rStyle w:val="c3"/>
          <w:b/>
          <w:bCs/>
          <w:color w:val="000000"/>
          <w:sz w:val="28"/>
          <w:szCs w:val="28"/>
        </w:rPr>
        <w:t>ЫВОД</w:t>
      </w:r>
      <w:r w:rsidR="00B93CDE" w:rsidRPr="006B5936">
        <w:rPr>
          <w:rStyle w:val="c2"/>
          <w:color w:val="000000"/>
          <w:sz w:val="28"/>
          <w:szCs w:val="28"/>
        </w:rPr>
        <w:t xml:space="preserve">: самое главное, это то, что </w:t>
      </w:r>
      <w:proofErr w:type="spellStart"/>
      <w:r w:rsidR="00B93CDE" w:rsidRPr="006B5936">
        <w:rPr>
          <w:rStyle w:val="c2"/>
          <w:color w:val="000000"/>
          <w:sz w:val="28"/>
          <w:szCs w:val="28"/>
        </w:rPr>
        <w:t>квесты</w:t>
      </w:r>
      <w:proofErr w:type="spellEnd"/>
      <w:r w:rsidR="00B93CDE" w:rsidRPr="006B5936">
        <w:rPr>
          <w:rStyle w:val="c2"/>
          <w:color w:val="000000"/>
          <w:sz w:val="28"/>
          <w:szCs w:val="28"/>
        </w:rPr>
        <w:t xml:space="preserve"> помогают нам активизировать и детей, и родителей, и педагогов. 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не только детского коллектива, но и родительского сообщества, а также улучшает детско-родительские отношения. А еще немаловажным является то, что родители становятся активными участниками образовательного процесса в ДОУ, укрепляются и формируются доверительные взаимоотношения детский сад-семья.</w:t>
      </w:r>
    </w:p>
    <w:p w:rsidR="00B93CDE" w:rsidRDefault="00B93CDE" w:rsidP="006B5936">
      <w:pPr>
        <w:contextualSpacing/>
      </w:pPr>
    </w:p>
    <w:sectPr w:rsidR="00B93CDE" w:rsidSect="0019087F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DE"/>
    <w:rsid w:val="000126F7"/>
    <w:rsid w:val="00066EE6"/>
    <w:rsid w:val="00161A5B"/>
    <w:rsid w:val="00167D9A"/>
    <w:rsid w:val="0019087F"/>
    <w:rsid w:val="001B377F"/>
    <w:rsid w:val="00364121"/>
    <w:rsid w:val="004E0504"/>
    <w:rsid w:val="005F163F"/>
    <w:rsid w:val="00657A77"/>
    <w:rsid w:val="006B465C"/>
    <w:rsid w:val="006B5936"/>
    <w:rsid w:val="00811B69"/>
    <w:rsid w:val="008C15EF"/>
    <w:rsid w:val="00940B5D"/>
    <w:rsid w:val="00A33386"/>
    <w:rsid w:val="00B32215"/>
    <w:rsid w:val="00B41F26"/>
    <w:rsid w:val="00B93CDE"/>
    <w:rsid w:val="00BB7264"/>
    <w:rsid w:val="00D013BF"/>
    <w:rsid w:val="00DF605E"/>
    <w:rsid w:val="00F2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86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93C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3CD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6F7"/>
    <w:rPr>
      <w:b/>
      <w:bCs/>
    </w:rPr>
  </w:style>
  <w:style w:type="character" w:styleId="a4">
    <w:name w:val="Hyperlink"/>
    <w:basedOn w:val="a0"/>
    <w:uiPriority w:val="99"/>
    <w:unhideWhenUsed/>
    <w:rsid w:val="00B93C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93C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93C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CD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93C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B93CDE"/>
  </w:style>
  <w:style w:type="character" w:customStyle="1" w:styleId="c2">
    <w:name w:val="c2"/>
    <w:basedOn w:val="a0"/>
    <w:rsid w:val="00B9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86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93C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3CD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6F7"/>
    <w:rPr>
      <w:b/>
      <w:bCs/>
    </w:rPr>
  </w:style>
  <w:style w:type="character" w:styleId="a4">
    <w:name w:val="Hyperlink"/>
    <w:basedOn w:val="a0"/>
    <w:uiPriority w:val="99"/>
    <w:unhideWhenUsed/>
    <w:rsid w:val="00B93C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93C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93C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CD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93C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B93CDE"/>
  </w:style>
  <w:style w:type="character" w:customStyle="1" w:styleId="c2">
    <w:name w:val="c2"/>
    <w:basedOn w:val="a0"/>
    <w:rsid w:val="00B9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Топтыгин</dc:creator>
  <cp:lastModifiedBy>Анатолий Топтыгин</cp:lastModifiedBy>
  <cp:revision>12</cp:revision>
  <cp:lastPrinted>2018-09-10T19:30:00Z</cp:lastPrinted>
  <dcterms:created xsi:type="dcterms:W3CDTF">2018-09-07T18:16:00Z</dcterms:created>
  <dcterms:modified xsi:type="dcterms:W3CDTF">2018-09-17T18:46:00Z</dcterms:modified>
</cp:coreProperties>
</file>