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53" w:rsidRDefault="003C4053" w:rsidP="00FB0F30">
      <w:pPr>
        <w:spacing w:before="150" w:after="75" w:line="315" w:lineRule="atLeast"/>
        <w:rPr>
          <w:rFonts w:ascii="Times New Roman" w:eastAsia="Times New Roman" w:hAnsi="Times New Roman" w:cs="Times New Roman"/>
          <w:b/>
          <w:bCs/>
          <w:i/>
          <w:iCs/>
          <w:color w:val="FF6600"/>
          <w:sz w:val="28"/>
          <w:szCs w:val="28"/>
          <w:lang w:eastAsia="ru-RU"/>
        </w:rPr>
      </w:pPr>
    </w:p>
    <w:p w:rsidR="003C4053" w:rsidRDefault="003C4053" w:rsidP="00FB0F30">
      <w:pPr>
        <w:spacing w:before="150" w:after="75" w:line="315" w:lineRule="atLeast"/>
        <w:rPr>
          <w:rFonts w:ascii="Times New Roman" w:eastAsia="Times New Roman" w:hAnsi="Times New Roman" w:cs="Times New Roman"/>
          <w:b/>
          <w:bCs/>
          <w:i/>
          <w:iCs/>
          <w:color w:val="FF6600"/>
          <w:sz w:val="28"/>
          <w:szCs w:val="28"/>
          <w:lang w:eastAsia="ru-RU"/>
        </w:rPr>
      </w:pPr>
    </w:p>
    <w:p w:rsidR="004E1348" w:rsidRDefault="00BB79DA" w:rsidP="004E1348">
      <w:pPr>
        <w:spacing w:before="150" w:after="75" w:line="315" w:lineRule="atLeast"/>
        <w:jc w:val="center"/>
        <w:rPr>
          <w:rFonts w:ascii="Times New Roman" w:eastAsia="Times New Roman" w:hAnsi="Times New Roman" w:cs="Times New Roman"/>
          <w:b/>
          <w:bCs/>
          <w:i/>
          <w:iCs/>
          <w:color w:val="FF6600"/>
          <w:sz w:val="28"/>
          <w:szCs w:val="28"/>
          <w:lang w:eastAsia="ru-RU"/>
        </w:rPr>
      </w:pPr>
      <w:r w:rsidRPr="00BB79DA">
        <w:rPr>
          <w:rFonts w:ascii="Times New Roman" w:eastAsia="Times New Roman" w:hAnsi="Times New Roman" w:cs="Times New Roman"/>
          <w:b/>
          <w:bCs/>
          <w:i/>
          <w:iCs/>
          <w:color w:val="FF6600"/>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102pt" fillcolor="#06c" strokecolor="#9cf" strokeweight="1.5pt">
            <v:shadow on="t" color="#900"/>
            <v:textpath style="font-family:&quot;Impact&quot;;font-size:20pt;v-text-kern:t" trim="t" fitpath="t" string="Педагогический &#10;совет &#10;в форме&#10; деловой игры по теме:"/>
          </v:shape>
        </w:pict>
      </w:r>
    </w:p>
    <w:p w:rsidR="00267580" w:rsidRDefault="00BB79DA" w:rsidP="00FB0F30">
      <w:pPr>
        <w:spacing w:before="150" w:after="75" w:line="315" w:lineRule="atLeast"/>
        <w:rPr>
          <w:rFonts w:ascii="Times New Roman" w:eastAsia="Times New Roman" w:hAnsi="Times New Roman" w:cs="Times New Roman"/>
          <w:b/>
          <w:bCs/>
          <w:i/>
          <w:iCs/>
          <w:color w:val="FF6600"/>
          <w:sz w:val="28"/>
          <w:szCs w:val="28"/>
          <w:lang w:eastAsia="ru-RU"/>
        </w:rPr>
      </w:pPr>
      <w:r w:rsidRPr="00BB79DA">
        <w:rPr>
          <w:rFonts w:ascii="Times New Roman" w:eastAsia="Times New Roman" w:hAnsi="Times New Roman" w:cs="Times New Roman"/>
          <w:b/>
          <w:bCs/>
          <w:i/>
          <w:iCs/>
          <w:color w:val="FF6600"/>
          <w:sz w:val="28"/>
          <w:szCs w:val="28"/>
          <w:lang w:eastAsia="ru-RU"/>
        </w:rPr>
        <w:pict>
          <v:shape id="_x0000_i1026" type="#_x0000_t136" style="width:467.25pt;height:252.75pt" fillcolor="yellow" stroked="f">
            <v:fill color2="#f93" angle="-135" focusposition=".5,.5" focussize="" focus="100%" type="gradientRadial">
              <o:fill v:ext="view" type="gradientCenter"/>
            </v:fill>
            <v:shadow on="t" color="silver" opacity="52429f"/>
            <v:textpath style="font-family:&quot;Impact&quot;;v-text-kern:t" trim="t" fitpath="t" string="&quot;Обучение &#10;детей &#10;дошкольного возраста &#10;основам &#10;пожарной безопасности&quot;"/>
          </v:shape>
        </w:pict>
      </w:r>
    </w:p>
    <w:p w:rsidR="00267580" w:rsidRDefault="00267580" w:rsidP="00FB0F30">
      <w:pPr>
        <w:spacing w:before="150" w:after="75" w:line="315" w:lineRule="atLeast"/>
        <w:rPr>
          <w:rFonts w:ascii="Times New Roman" w:eastAsia="Times New Roman" w:hAnsi="Times New Roman" w:cs="Times New Roman"/>
          <w:b/>
          <w:bCs/>
          <w:i/>
          <w:iCs/>
          <w:color w:val="FF6600"/>
          <w:sz w:val="28"/>
          <w:szCs w:val="28"/>
          <w:lang w:eastAsia="ru-RU"/>
        </w:rPr>
      </w:pPr>
    </w:p>
    <w:p w:rsidR="00267580" w:rsidRDefault="00267580" w:rsidP="00FB0F30">
      <w:pPr>
        <w:spacing w:before="150" w:after="75" w:line="315" w:lineRule="atLeast"/>
        <w:rPr>
          <w:rFonts w:ascii="Times New Roman" w:eastAsia="Times New Roman" w:hAnsi="Times New Roman" w:cs="Times New Roman"/>
          <w:b/>
          <w:bCs/>
          <w:i/>
          <w:iCs/>
          <w:color w:val="FF6600"/>
          <w:sz w:val="28"/>
          <w:szCs w:val="28"/>
          <w:lang w:eastAsia="ru-RU"/>
        </w:rPr>
      </w:pPr>
    </w:p>
    <w:p w:rsidR="00267580" w:rsidRDefault="004E1348" w:rsidP="004E1348">
      <w:pPr>
        <w:spacing w:before="150" w:after="75" w:line="315" w:lineRule="atLeast"/>
        <w:jc w:val="center"/>
        <w:rPr>
          <w:rFonts w:ascii="Times New Roman" w:eastAsia="Times New Roman" w:hAnsi="Times New Roman" w:cs="Times New Roman"/>
          <w:b/>
          <w:bCs/>
          <w:i/>
          <w:iCs/>
          <w:color w:val="FF6600"/>
          <w:sz w:val="28"/>
          <w:szCs w:val="28"/>
          <w:lang w:eastAsia="ru-RU"/>
        </w:rPr>
      </w:pPr>
      <w:r w:rsidRPr="004E1348">
        <w:rPr>
          <w:rFonts w:ascii="Times New Roman" w:eastAsia="Times New Roman" w:hAnsi="Times New Roman" w:cs="Times New Roman"/>
          <w:b/>
          <w:bCs/>
          <w:i/>
          <w:iCs/>
          <w:noProof/>
          <w:color w:val="FF6600"/>
          <w:sz w:val="28"/>
          <w:szCs w:val="28"/>
          <w:lang w:eastAsia="ru-RU"/>
        </w:rPr>
        <w:drawing>
          <wp:inline distT="0" distB="0" distL="0" distR="0">
            <wp:extent cx="2266465" cy="2266465"/>
            <wp:effectExtent l="19050" t="0" r="485" b="0"/>
            <wp:docPr id="2" name="Рисунок 1" descr="C:\Users\elena\Pictures\img35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Pictures\img351_1.jpg"/>
                    <pic:cNvPicPr>
                      <a:picLocks noChangeAspect="1" noChangeArrowheads="1"/>
                    </pic:cNvPicPr>
                  </pic:nvPicPr>
                  <pic:blipFill>
                    <a:blip r:embed="rId5" cstate="print"/>
                    <a:srcRect/>
                    <a:stretch>
                      <a:fillRect/>
                    </a:stretch>
                  </pic:blipFill>
                  <pic:spPr bwMode="auto">
                    <a:xfrm>
                      <a:off x="0" y="0"/>
                      <a:ext cx="2266465" cy="2266465"/>
                    </a:xfrm>
                    <a:prstGeom prst="rect">
                      <a:avLst/>
                    </a:prstGeom>
                    <a:noFill/>
                    <a:ln w="9525">
                      <a:noFill/>
                      <a:miter lim="800000"/>
                      <a:headEnd/>
                      <a:tailEnd/>
                    </a:ln>
                  </pic:spPr>
                </pic:pic>
              </a:graphicData>
            </a:graphic>
          </wp:inline>
        </w:drawing>
      </w:r>
    </w:p>
    <w:p w:rsidR="003C4053" w:rsidRPr="0009443A" w:rsidRDefault="0009443A" w:rsidP="0009443A">
      <w:pPr>
        <w:spacing w:before="150" w:after="75" w:line="315" w:lineRule="atLeast"/>
        <w:jc w:val="center"/>
        <w:rPr>
          <w:rFonts w:ascii="Times New Roman" w:eastAsia="Times New Roman" w:hAnsi="Times New Roman" w:cs="Times New Roman"/>
          <w:bCs/>
          <w:iCs/>
          <w:sz w:val="28"/>
          <w:szCs w:val="28"/>
          <w:lang w:eastAsia="ru-RU"/>
        </w:rPr>
      </w:pPr>
      <w:r w:rsidRPr="0009443A">
        <w:rPr>
          <w:rFonts w:ascii="Times New Roman" w:eastAsia="Times New Roman" w:hAnsi="Times New Roman" w:cs="Times New Roman"/>
          <w:bCs/>
          <w:iCs/>
          <w:sz w:val="28"/>
          <w:szCs w:val="28"/>
          <w:lang w:eastAsia="ru-RU"/>
        </w:rPr>
        <w:t>Подготовила и провела: Морозова Е.В. воспитатель первой кв. категории МДОУ №1 "Ленинец", г. Тутаев</w:t>
      </w:r>
    </w:p>
    <w:p w:rsidR="00B247CB" w:rsidRPr="00B247CB" w:rsidRDefault="00FB0F30" w:rsidP="00B247CB">
      <w:pPr>
        <w:pStyle w:val="a7"/>
        <w:rPr>
          <w:color w:val="333333"/>
        </w:rPr>
      </w:pPr>
      <w:r w:rsidRPr="00FB0F30">
        <w:rPr>
          <w:b/>
          <w:bCs/>
          <w:i/>
          <w:iCs/>
          <w:color w:val="FF6600"/>
          <w:sz w:val="28"/>
          <w:szCs w:val="28"/>
        </w:rPr>
        <w:lastRenderedPageBreak/>
        <w:t>Цель:</w:t>
      </w:r>
      <w:r w:rsidRPr="00FB0F30">
        <w:rPr>
          <w:color w:val="303030"/>
        </w:rPr>
        <w:t> </w:t>
      </w:r>
      <w:r w:rsidR="004414B8">
        <w:rPr>
          <w:color w:val="303030"/>
        </w:rPr>
        <w:t xml:space="preserve"> </w:t>
      </w:r>
      <w:r w:rsidRPr="00FB0F30">
        <w:rPr>
          <w:color w:val="303030"/>
        </w:rPr>
        <w:t xml:space="preserve"> </w:t>
      </w:r>
      <w:r w:rsidR="00B247CB">
        <w:rPr>
          <w:color w:val="303030"/>
        </w:rPr>
        <w:t xml:space="preserve"> </w:t>
      </w:r>
      <w:r w:rsidR="00392529">
        <w:rPr>
          <w:color w:val="303030"/>
        </w:rPr>
        <w:t xml:space="preserve"> </w:t>
      </w:r>
      <w:r w:rsidR="00B247CB" w:rsidRPr="00B247CB">
        <w:rPr>
          <w:color w:val="333333"/>
        </w:rPr>
        <w:t xml:space="preserve">Формировать у детей навыки осторожного обращения с огнем и понимание необходимости соблюдения правил пожарной безопасности. </w:t>
      </w:r>
    </w:p>
    <w:p w:rsidR="00B247CB" w:rsidRDefault="00B247CB" w:rsidP="00B247CB">
      <w:pPr>
        <w:spacing w:before="150" w:after="75" w:line="315" w:lineRule="atLeast"/>
        <w:rPr>
          <w:rFonts w:ascii="Times New Roman" w:eastAsia="Times New Roman" w:hAnsi="Times New Roman" w:cs="Times New Roman"/>
          <w:b/>
          <w:i/>
          <w:iCs/>
          <w:color w:val="FF6600"/>
          <w:sz w:val="28"/>
          <w:szCs w:val="28"/>
          <w:lang w:eastAsia="ru-RU"/>
        </w:rPr>
      </w:pPr>
      <w:r>
        <w:rPr>
          <w:rFonts w:ascii="Times New Roman" w:eastAsia="Times New Roman" w:hAnsi="Times New Roman" w:cs="Times New Roman"/>
          <w:b/>
          <w:i/>
          <w:iCs/>
          <w:color w:val="FF6600"/>
          <w:sz w:val="28"/>
          <w:szCs w:val="28"/>
          <w:lang w:eastAsia="ru-RU"/>
        </w:rPr>
        <w:t>Задачи</w:t>
      </w:r>
      <w:r w:rsidRPr="00FB0F30">
        <w:rPr>
          <w:rFonts w:ascii="Times New Roman" w:eastAsia="Times New Roman" w:hAnsi="Times New Roman" w:cs="Times New Roman"/>
          <w:b/>
          <w:i/>
          <w:iCs/>
          <w:color w:val="FF6600"/>
          <w:sz w:val="28"/>
          <w:szCs w:val="28"/>
          <w:lang w:eastAsia="ru-RU"/>
        </w:rPr>
        <w:t>:</w:t>
      </w:r>
    </w:p>
    <w:p w:rsidR="00B247CB" w:rsidRPr="00B247CB" w:rsidRDefault="00B247CB" w:rsidP="00B247CB">
      <w:pPr>
        <w:pStyle w:val="a7"/>
        <w:rPr>
          <w:color w:val="333333"/>
        </w:rPr>
      </w:pPr>
      <w:r>
        <w:rPr>
          <w:color w:val="333333"/>
        </w:rPr>
        <w:t>-д</w:t>
      </w:r>
      <w:r w:rsidRPr="00B247CB">
        <w:rPr>
          <w:color w:val="333333"/>
        </w:rPr>
        <w:t>ать детям первоначальные сведения о причинах возникновения пожара;</w:t>
      </w:r>
    </w:p>
    <w:p w:rsidR="00B247CB" w:rsidRPr="00B247CB" w:rsidRDefault="00B247CB" w:rsidP="00B247CB">
      <w:pPr>
        <w:pStyle w:val="a7"/>
        <w:rPr>
          <w:color w:val="333333"/>
        </w:rPr>
      </w:pPr>
      <w:r>
        <w:rPr>
          <w:color w:val="333333"/>
        </w:rPr>
        <w:t>- п</w:t>
      </w:r>
      <w:r w:rsidRPr="00B247CB">
        <w:rPr>
          <w:color w:val="333333"/>
        </w:rPr>
        <w:t>ознакомить со свойствами и качествами предметов с точки зрения их пожарной опасности;</w:t>
      </w:r>
    </w:p>
    <w:p w:rsidR="00B247CB" w:rsidRPr="00B247CB" w:rsidRDefault="00B247CB" w:rsidP="00B247CB">
      <w:pPr>
        <w:pStyle w:val="a7"/>
        <w:rPr>
          <w:color w:val="333333"/>
        </w:rPr>
      </w:pPr>
      <w:r>
        <w:rPr>
          <w:color w:val="333333"/>
        </w:rPr>
        <w:t>- д</w:t>
      </w:r>
      <w:r w:rsidRPr="00B247CB">
        <w:rPr>
          <w:color w:val="333333"/>
        </w:rPr>
        <w:t>ать представления о труде пожарных, их профессиональными действиями;</w:t>
      </w:r>
    </w:p>
    <w:p w:rsidR="00B247CB" w:rsidRPr="00B247CB" w:rsidRDefault="00B247CB" w:rsidP="00B247CB">
      <w:pPr>
        <w:pStyle w:val="a7"/>
        <w:rPr>
          <w:color w:val="333333"/>
        </w:rPr>
      </w:pPr>
      <w:r>
        <w:rPr>
          <w:color w:val="333333"/>
        </w:rPr>
        <w:t>- о</w:t>
      </w:r>
      <w:r w:rsidRPr="00B247CB">
        <w:rPr>
          <w:color w:val="333333"/>
        </w:rPr>
        <w:t>бучать детей правилам безопасного поведения в случае возникновения пожара: уметь ориентироваться в пространстве помещения группы, квартиры, знать первые действия при пожаре, уметь вызывать службу спасения «01»;</w:t>
      </w:r>
    </w:p>
    <w:p w:rsidR="00B247CB" w:rsidRPr="00B247CB" w:rsidRDefault="00B247CB" w:rsidP="00B247CB">
      <w:pPr>
        <w:pStyle w:val="a7"/>
        <w:rPr>
          <w:color w:val="333333"/>
        </w:rPr>
      </w:pPr>
      <w:r>
        <w:rPr>
          <w:color w:val="333333"/>
        </w:rPr>
        <w:t>- ф</w:t>
      </w:r>
      <w:r w:rsidRPr="00B247CB">
        <w:rPr>
          <w:color w:val="333333"/>
        </w:rPr>
        <w:t>ормировать осторожное отношение к предметам – повышенным источникам пожарной опасности;</w:t>
      </w:r>
    </w:p>
    <w:p w:rsidR="00B247CB" w:rsidRPr="00B247CB" w:rsidRDefault="00B247CB" w:rsidP="00B247CB">
      <w:pPr>
        <w:pStyle w:val="a7"/>
        <w:rPr>
          <w:color w:val="333333"/>
        </w:rPr>
      </w:pPr>
      <w:r>
        <w:rPr>
          <w:color w:val="333333"/>
        </w:rPr>
        <w:t>- в</w:t>
      </w:r>
      <w:r w:rsidRPr="00B247CB">
        <w:rPr>
          <w:color w:val="333333"/>
        </w:rPr>
        <w:t>оспитывать уважительное отношение к профессии пожарных;</w:t>
      </w:r>
    </w:p>
    <w:p w:rsidR="00FB0F30" w:rsidRPr="00B247CB" w:rsidRDefault="00B247CB" w:rsidP="00B247CB">
      <w:pPr>
        <w:pStyle w:val="a7"/>
        <w:rPr>
          <w:color w:val="333333"/>
        </w:rPr>
      </w:pPr>
      <w:r>
        <w:rPr>
          <w:color w:val="333333"/>
        </w:rPr>
        <w:t>- в</w:t>
      </w:r>
      <w:r w:rsidRPr="00B247CB">
        <w:rPr>
          <w:color w:val="333333"/>
        </w:rPr>
        <w:t xml:space="preserve">оспитывать желание оказывать взаимопомощь, бережно относиться к своей жизни и здоровью. </w:t>
      </w:r>
    </w:p>
    <w:p w:rsidR="00FB0F30" w:rsidRPr="00FB0F30" w:rsidRDefault="00FB0F30" w:rsidP="00FB0F30">
      <w:pPr>
        <w:spacing w:before="150" w:after="75" w:line="315" w:lineRule="atLeast"/>
        <w:rPr>
          <w:rFonts w:ascii="Times New Roman" w:eastAsia="Times New Roman" w:hAnsi="Times New Roman" w:cs="Times New Roman"/>
          <w:b/>
          <w:color w:val="303030"/>
          <w:sz w:val="28"/>
          <w:szCs w:val="28"/>
          <w:lang w:eastAsia="ru-RU"/>
        </w:rPr>
      </w:pPr>
      <w:r w:rsidRPr="00FB0F30">
        <w:rPr>
          <w:rFonts w:ascii="Times New Roman" w:eastAsia="Times New Roman" w:hAnsi="Times New Roman" w:cs="Times New Roman"/>
          <w:b/>
          <w:i/>
          <w:iCs/>
          <w:color w:val="FF6600"/>
          <w:sz w:val="28"/>
          <w:szCs w:val="28"/>
          <w:lang w:eastAsia="ru-RU"/>
        </w:rPr>
        <w:t>План педсовета:</w:t>
      </w:r>
    </w:p>
    <w:p w:rsidR="00FB0F30" w:rsidRPr="005B1275" w:rsidRDefault="00FB0F30" w:rsidP="00FB0F30">
      <w:pPr>
        <w:numPr>
          <w:ilvl w:val="0"/>
          <w:numId w:val="1"/>
        </w:numPr>
        <w:spacing w:before="100" w:beforeAutospacing="1" w:after="75" w:line="315" w:lineRule="atLeast"/>
        <w:rPr>
          <w:rFonts w:ascii="Times New Roman" w:eastAsia="Times New Roman" w:hAnsi="Times New Roman" w:cs="Times New Roman"/>
          <w:color w:val="303030"/>
          <w:sz w:val="24"/>
          <w:szCs w:val="24"/>
          <w:lang w:eastAsia="ru-RU"/>
        </w:rPr>
      </w:pPr>
      <w:r w:rsidRPr="00FB0F30">
        <w:rPr>
          <w:rFonts w:ascii="Times New Roman" w:eastAsia="Times New Roman" w:hAnsi="Times New Roman" w:cs="Times New Roman"/>
          <w:color w:val="303030"/>
          <w:sz w:val="24"/>
          <w:szCs w:val="24"/>
          <w:lang w:eastAsia="ru-RU"/>
        </w:rPr>
        <w:t xml:space="preserve"> «Обучение детей дошкольного возраста основам пожарной безопасности». Воспитатель Морозова Е.В.</w:t>
      </w:r>
    </w:p>
    <w:p w:rsidR="005B1275" w:rsidRPr="00FB0F30" w:rsidRDefault="005B1275" w:rsidP="005B1275">
      <w:pPr>
        <w:numPr>
          <w:ilvl w:val="0"/>
          <w:numId w:val="1"/>
        </w:numPr>
        <w:spacing w:before="100" w:beforeAutospacing="1" w:after="75" w:line="315" w:lineRule="atLeast"/>
        <w:rPr>
          <w:rFonts w:ascii="Times New Roman" w:eastAsia="Times New Roman" w:hAnsi="Times New Roman" w:cs="Times New Roman"/>
          <w:color w:val="303030"/>
          <w:sz w:val="24"/>
          <w:szCs w:val="24"/>
          <w:lang w:eastAsia="ru-RU"/>
        </w:rPr>
      </w:pPr>
      <w:r w:rsidRPr="00FB0F30">
        <w:rPr>
          <w:rFonts w:ascii="Times New Roman" w:eastAsia="Times New Roman" w:hAnsi="Times New Roman" w:cs="Times New Roman"/>
          <w:color w:val="303030"/>
          <w:sz w:val="24"/>
          <w:szCs w:val="24"/>
          <w:lang w:eastAsia="ru-RU"/>
        </w:rPr>
        <w:t>Деловая игра «Пожарная безопасность» (заведующий Смирнова О.В., воспитатель Морозова Е.В).</w:t>
      </w:r>
    </w:p>
    <w:p w:rsidR="00FB0F30" w:rsidRPr="005B1275" w:rsidRDefault="00FB0F30" w:rsidP="005B1275">
      <w:pPr>
        <w:numPr>
          <w:ilvl w:val="0"/>
          <w:numId w:val="1"/>
        </w:numPr>
        <w:spacing w:before="100" w:beforeAutospacing="1" w:after="75" w:line="315" w:lineRule="atLeast"/>
        <w:rPr>
          <w:rFonts w:ascii="Times New Roman" w:eastAsia="Times New Roman" w:hAnsi="Times New Roman" w:cs="Times New Roman"/>
          <w:color w:val="303030"/>
          <w:sz w:val="24"/>
          <w:szCs w:val="24"/>
          <w:lang w:eastAsia="ru-RU"/>
        </w:rPr>
      </w:pPr>
      <w:r w:rsidRPr="005B1275">
        <w:rPr>
          <w:rFonts w:ascii="Times New Roman" w:eastAsia="Times New Roman" w:hAnsi="Times New Roman" w:cs="Times New Roman"/>
          <w:color w:val="303030"/>
          <w:sz w:val="24"/>
          <w:szCs w:val="24"/>
          <w:lang w:eastAsia="ru-RU"/>
        </w:rPr>
        <w:t>Эффективность и результат</w:t>
      </w:r>
      <w:r w:rsidR="0009443A">
        <w:rPr>
          <w:rFonts w:ascii="Times New Roman" w:eastAsia="Times New Roman" w:hAnsi="Times New Roman" w:cs="Times New Roman"/>
          <w:color w:val="303030"/>
          <w:sz w:val="24"/>
          <w:szCs w:val="24"/>
          <w:lang w:eastAsia="ru-RU"/>
        </w:rPr>
        <w:t>ивность проекта « Нет огню» (воспитатель средней группы)</w:t>
      </w:r>
      <w:r w:rsidRPr="005B1275">
        <w:rPr>
          <w:rFonts w:ascii="Times New Roman" w:eastAsia="Times New Roman" w:hAnsi="Times New Roman" w:cs="Times New Roman"/>
          <w:color w:val="303030"/>
          <w:sz w:val="24"/>
          <w:szCs w:val="24"/>
          <w:lang w:eastAsia="ru-RU"/>
        </w:rPr>
        <w:t>.</w:t>
      </w:r>
    </w:p>
    <w:p w:rsidR="00FB0F30" w:rsidRPr="005B1275" w:rsidRDefault="00FB0F30" w:rsidP="005B1275">
      <w:pPr>
        <w:numPr>
          <w:ilvl w:val="0"/>
          <w:numId w:val="1"/>
        </w:numPr>
        <w:spacing w:before="100" w:beforeAutospacing="1" w:after="75" w:line="315" w:lineRule="atLeast"/>
        <w:rPr>
          <w:rFonts w:ascii="Times New Roman" w:eastAsia="Times New Roman" w:hAnsi="Times New Roman" w:cs="Times New Roman"/>
          <w:color w:val="303030"/>
          <w:sz w:val="24"/>
          <w:szCs w:val="24"/>
          <w:lang w:eastAsia="ru-RU"/>
        </w:rPr>
      </w:pPr>
      <w:r w:rsidRPr="00FB0F30">
        <w:rPr>
          <w:rFonts w:ascii="Times New Roman" w:eastAsia="Times New Roman" w:hAnsi="Times New Roman" w:cs="Times New Roman"/>
          <w:color w:val="303030"/>
          <w:sz w:val="24"/>
          <w:szCs w:val="24"/>
          <w:lang w:eastAsia="ru-RU"/>
        </w:rPr>
        <w:t>Обсуждение открытых просмотров (воспитател</w:t>
      </w:r>
      <w:r w:rsidR="0009443A">
        <w:rPr>
          <w:rFonts w:ascii="Times New Roman" w:eastAsia="Times New Roman" w:hAnsi="Times New Roman" w:cs="Times New Roman"/>
          <w:color w:val="303030"/>
          <w:sz w:val="24"/>
          <w:szCs w:val="24"/>
          <w:lang w:eastAsia="ru-RU"/>
        </w:rPr>
        <w:t>и старшей и подготовительной к школе группы</w:t>
      </w:r>
      <w:r w:rsidRPr="00FB0F30">
        <w:rPr>
          <w:rFonts w:ascii="Times New Roman" w:eastAsia="Times New Roman" w:hAnsi="Times New Roman" w:cs="Times New Roman"/>
          <w:color w:val="303030"/>
          <w:sz w:val="24"/>
          <w:szCs w:val="24"/>
          <w:lang w:eastAsia="ru-RU"/>
        </w:rPr>
        <w:t>).</w:t>
      </w:r>
    </w:p>
    <w:p w:rsidR="00FB0F30" w:rsidRPr="00FB0F30" w:rsidRDefault="00FB0F30" w:rsidP="00FB0F30">
      <w:pPr>
        <w:numPr>
          <w:ilvl w:val="0"/>
          <w:numId w:val="1"/>
        </w:numPr>
        <w:spacing w:before="100" w:beforeAutospacing="1" w:after="75" w:line="315" w:lineRule="atLeast"/>
        <w:rPr>
          <w:rFonts w:ascii="Times New Roman" w:eastAsia="Times New Roman" w:hAnsi="Times New Roman" w:cs="Times New Roman"/>
          <w:color w:val="303030"/>
          <w:sz w:val="24"/>
          <w:szCs w:val="24"/>
          <w:lang w:eastAsia="ru-RU"/>
        </w:rPr>
      </w:pPr>
      <w:r w:rsidRPr="00FB0F30">
        <w:rPr>
          <w:rFonts w:ascii="Times New Roman" w:eastAsia="Times New Roman" w:hAnsi="Times New Roman" w:cs="Times New Roman"/>
          <w:color w:val="303030"/>
          <w:sz w:val="24"/>
          <w:szCs w:val="24"/>
          <w:lang w:eastAsia="ru-RU"/>
        </w:rPr>
        <w:t>Решение педсовета</w:t>
      </w:r>
    </w:p>
    <w:p w:rsidR="00363CC1" w:rsidRDefault="00392529" w:rsidP="00363CC1">
      <w:pPr>
        <w:spacing w:before="150" w:after="75" w:line="315" w:lineRule="atLeast"/>
        <w:rPr>
          <w:rFonts w:ascii="Times New Roman" w:eastAsia="Times New Roman" w:hAnsi="Times New Roman" w:cs="Times New Roman"/>
          <w:iCs/>
          <w:sz w:val="28"/>
          <w:szCs w:val="28"/>
          <w:lang w:eastAsia="ru-RU"/>
        </w:rPr>
      </w:pPr>
      <w:r>
        <w:rPr>
          <w:rFonts w:ascii="Times New Roman" w:eastAsia="Times New Roman" w:hAnsi="Times New Roman" w:cs="Times New Roman"/>
          <w:b/>
          <w:i/>
          <w:iCs/>
          <w:color w:val="FF6600"/>
          <w:sz w:val="28"/>
          <w:szCs w:val="28"/>
          <w:lang w:eastAsia="ru-RU"/>
        </w:rPr>
        <w:t>Предварительная работа:</w:t>
      </w:r>
    </w:p>
    <w:p w:rsidR="00363CC1" w:rsidRPr="00363CC1" w:rsidRDefault="00363CC1" w:rsidP="00363CC1">
      <w:pPr>
        <w:pStyle w:val="a3"/>
        <w:numPr>
          <w:ilvl w:val="0"/>
          <w:numId w:val="12"/>
        </w:numPr>
        <w:spacing w:before="150" w:after="75" w:line="315" w:lineRule="atLeast"/>
        <w:rPr>
          <w:rFonts w:ascii="Times New Roman" w:eastAsia="Times New Roman" w:hAnsi="Times New Roman" w:cs="Times New Roman"/>
          <w:iCs/>
          <w:sz w:val="24"/>
          <w:szCs w:val="24"/>
          <w:lang w:eastAsia="ru-RU"/>
        </w:rPr>
      </w:pPr>
      <w:r w:rsidRPr="00363CC1">
        <w:rPr>
          <w:rFonts w:ascii="Times New Roman" w:eastAsia="Times New Roman" w:hAnsi="Times New Roman" w:cs="Times New Roman"/>
          <w:iCs/>
          <w:sz w:val="24"/>
          <w:szCs w:val="24"/>
          <w:lang w:eastAsia="ru-RU"/>
        </w:rPr>
        <w:t>Оформление для родителей материала по теме педсовета.</w:t>
      </w:r>
    </w:p>
    <w:p w:rsidR="00363CC1" w:rsidRPr="00363CC1" w:rsidRDefault="00363CC1" w:rsidP="00363CC1">
      <w:pPr>
        <w:pStyle w:val="a3"/>
        <w:numPr>
          <w:ilvl w:val="0"/>
          <w:numId w:val="12"/>
        </w:numPr>
        <w:spacing w:before="150" w:after="75" w:line="315" w:lineRule="atLeast"/>
        <w:rPr>
          <w:rFonts w:ascii="Times New Roman" w:eastAsia="Times New Roman" w:hAnsi="Times New Roman" w:cs="Times New Roman"/>
          <w:iCs/>
          <w:sz w:val="24"/>
          <w:szCs w:val="24"/>
          <w:lang w:eastAsia="ru-RU"/>
        </w:rPr>
      </w:pPr>
      <w:proofErr w:type="spellStart"/>
      <w:r w:rsidRPr="00363CC1">
        <w:rPr>
          <w:rFonts w:ascii="Times New Roman" w:eastAsia="Times New Roman" w:hAnsi="Times New Roman" w:cs="Times New Roman"/>
          <w:iCs/>
          <w:sz w:val="24"/>
          <w:szCs w:val="24"/>
          <w:lang w:eastAsia="ru-RU"/>
        </w:rPr>
        <w:t>Взаимопосещения</w:t>
      </w:r>
      <w:proofErr w:type="spellEnd"/>
      <w:r w:rsidRPr="00363CC1">
        <w:rPr>
          <w:rFonts w:ascii="Times New Roman" w:eastAsia="Times New Roman" w:hAnsi="Times New Roman" w:cs="Times New Roman"/>
          <w:iCs/>
          <w:sz w:val="24"/>
          <w:szCs w:val="24"/>
          <w:lang w:eastAsia="ru-RU"/>
        </w:rPr>
        <w:t xml:space="preserve"> педагогами занятий в средней, старшей и подготовительной к школе группе.</w:t>
      </w:r>
    </w:p>
    <w:p w:rsidR="00363CC1" w:rsidRPr="00363CC1" w:rsidRDefault="00363CC1" w:rsidP="00363CC1">
      <w:pPr>
        <w:pStyle w:val="a3"/>
        <w:numPr>
          <w:ilvl w:val="0"/>
          <w:numId w:val="12"/>
        </w:numPr>
        <w:spacing w:before="150" w:after="75" w:line="315" w:lineRule="atLeast"/>
        <w:rPr>
          <w:rFonts w:ascii="Times New Roman" w:eastAsia="Times New Roman" w:hAnsi="Times New Roman" w:cs="Times New Roman"/>
          <w:iCs/>
          <w:sz w:val="24"/>
          <w:szCs w:val="24"/>
          <w:lang w:eastAsia="ru-RU"/>
        </w:rPr>
      </w:pPr>
      <w:r w:rsidRPr="00363CC1">
        <w:rPr>
          <w:rFonts w:ascii="Times New Roman" w:eastAsia="Times New Roman" w:hAnsi="Times New Roman" w:cs="Times New Roman"/>
          <w:iCs/>
          <w:sz w:val="24"/>
          <w:szCs w:val="24"/>
          <w:lang w:eastAsia="ru-RU"/>
        </w:rPr>
        <w:t>Подготовка и изготовление материала для проведения игры.</w:t>
      </w:r>
    </w:p>
    <w:p w:rsidR="00FB0F30" w:rsidRPr="00FB0F30" w:rsidRDefault="00FB0F30" w:rsidP="00FB0F30">
      <w:pPr>
        <w:spacing w:before="150" w:after="75" w:line="315" w:lineRule="atLeast"/>
        <w:rPr>
          <w:rFonts w:ascii="Times New Roman" w:eastAsia="Times New Roman" w:hAnsi="Times New Roman" w:cs="Times New Roman"/>
          <w:b/>
          <w:color w:val="303030"/>
          <w:sz w:val="28"/>
          <w:szCs w:val="28"/>
          <w:lang w:eastAsia="ru-RU"/>
        </w:rPr>
      </w:pPr>
      <w:r w:rsidRPr="00FB0F30">
        <w:rPr>
          <w:rFonts w:ascii="Times New Roman" w:eastAsia="Times New Roman" w:hAnsi="Times New Roman" w:cs="Times New Roman"/>
          <w:b/>
          <w:i/>
          <w:iCs/>
          <w:color w:val="FF6600"/>
          <w:sz w:val="28"/>
          <w:szCs w:val="28"/>
          <w:lang w:eastAsia="ru-RU"/>
        </w:rPr>
        <w:t>Ход педсовета:</w:t>
      </w:r>
    </w:p>
    <w:p w:rsidR="00FB0F30" w:rsidRDefault="00FB0F30" w:rsidP="00FB0F30">
      <w:pPr>
        <w:pStyle w:val="a3"/>
        <w:numPr>
          <w:ilvl w:val="0"/>
          <w:numId w:val="2"/>
        </w:numPr>
        <w:spacing w:before="100" w:beforeAutospacing="1" w:after="75" w:line="315" w:lineRule="atLeast"/>
        <w:rPr>
          <w:rFonts w:ascii="Times New Roman" w:eastAsia="Times New Roman" w:hAnsi="Times New Roman" w:cs="Times New Roman"/>
          <w:color w:val="303030"/>
          <w:sz w:val="24"/>
          <w:szCs w:val="24"/>
          <w:lang w:eastAsia="ru-RU"/>
        </w:rPr>
      </w:pPr>
      <w:r w:rsidRPr="00FB0F30">
        <w:rPr>
          <w:rFonts w:ascii="Times New Roman" w:eastAsia="Times New Roman" w:hAnsi="Times New Roman" w:cs="Times New Roman"/>
          <w:color w:val="303030"/>
          <w:sz w:val="24"/>
          <w:szCs w:val="24"/>
          <w:lang w:eastAsia="ru-RU"/>
        </w:rPr>
        <w:t xml:space="preserve">По первому вопросу заслушали доклад Морозовой Е.В. по данной теме. Доклад прилагается. </w:t>
      </w:r>
    </w:p>
    <w:p w:rsidR="00B247CB" w:rsidRDefault="00B247CB" w:rsidP="00B247CB">
      <w:pPr>
        <w:pStyle w:val="a3"/>
        <w:spacing w:before="90" w:after="90" w:line="360" w:lineRule="auto"/>
        <w:rPr>
          <w:rFonts w:ascii="Times New Roman" w:eastAsia="Times New Roman" w:hAnsi="Times New Roman" w:cs="Times New Roman"/>
          <w:b/>
          <w:i/>
          <w:color w:val="FF0000"/>
          <w:sz w:val="28"/>
          <w:szCs w:val="28"/>
          <w:lang w:eastAsia="ru-RU"/>
        </w:rPr>
      </w:pPr>
    </w:p>
    <w:p w:rsidR="00B247CB" w:rsidRPr="00B247CB" w:rsidRDefault="00B247CB" w:rsidP="00B247CB">
      <w:pPr>
        <w:pStyle w:val="a3"/>
        <w:spacing w:before="90" w:after="90" w:line="360" w:lineRule="auto"/>
        <w:rPr>
          <w:rFonts w:ascii="Times New Roman" w:eastAsia="Times New Roman" w:hAnsi="Times New Roman" w:cs="Times New Roman"/>
          <w:b/>
          <w:i/>
          <w:color w:val="FF0000"/>
          <w:sz w:val="28"/>
          <w:szCs w:val="28"/>
          <w:lang w:eastAsia="ru-RU"/>
        </w:rPr>
      </w:pPr>
      <w:r w:rsidRPr="00B247CB">
        <w:rPr>
          <w:rFonts w:ascii="Times New Roman" w:eastAsia="Times New Roman" w:hAnsi="Times New Roman" w:cs="Times New Roman"/>
          <w:b/>
          <w:i/>
          <w:color w:val="FF0000"/>
          <w:sz w:val="28"/>
          <w:szCs w:val="28"/>
          <w:lang w:eastAsia="ru-RU"/>
        </w:rPr>
        <w:t>Обучение детей дошкольного возраста основам пожарной безопасности.</w:t>
      </w:r>
    </w:p>
    <w:p w:rsidR="00B247CB" w:rsidRPr="00B247CB" w:rsidRDefault="00B247CB" w:rsidP="00B247CB">
      <w:pPr>
        <w:pStyle w:val="a3"/>
        <w:spacing w:before="90" w:after="90" w:line="240" w:lineRule="auto"/>
        <w:rPr>
          <w:rFonts w:ascii="Times New Roman" w:eastAsia="Times New Roman" w:hAnsi="Times New Roman" w:cs="Times New Roman"/>
          <w:sz w:val="24"/>
          <w:szCs w:val="24"/>
          <w:lang w:eastAsia="ru-RU"/>
        </w:rPr>
      </w:pPr>
      <w:r w:rsidRPr="00B247CB">
        <w:rPr>
          <w:rFonts w:ascii="Times New Roman" w:eastAsia="Times New Roman" w:hAnsi="Times New Roman" w:cs="Times New Roman"/>
          <w:i/>
          <w:sz w:val="24"/>
          <w:szCs w:val="24"/>
          <w:lang w:eastAsia="ru-RU"/>
        </w:rPr>
        <w:lastRenderedPageBreak/>
        <w:t>        Главная наша цель</w:t>
      </w:r>
      <w:r w:rsidRPr="00B247CB">
        <w:rPr>
          <w:rFonts w:ascii="Times New Roman" w:eastAsia="Times New Roman" w:hAnsi="Times New Roman" w:cs="Times New Roman"/>
          <w:sz w:val="24"/>
          <w:szCs w:val="24"/>
          <w:lang w:eastAsia="ru-RU"/>
        </w:rPr>
        <w:t xml:space="preserve"> – формировать у детей, начиная с младшего дошкольного возраста, навыки безопасного поведения в быту, на улицах, дорогах; воспитывать привычку к здоровому образу жизни. </w:t>
      </w:r>
    </w:p>
    <w:p w:rsidR="00B247CB" w:rsidRPr="00B247CB" w:rsidRDefault="00B247CB" w:rsidP="00B247CB">
      <w:pPr>
        <w:spacing w:before="90" w:after="90" w:line="240" w:lineRule="auto"/>
        <w:ind w:left="360"/>
        <w:rPr>
          <w:rFonts w:ascii="Times New Roman" w:eastAsia="Times New Roman" w:hAnsi="Times New Roman" w:cs="Times New Roman"/>
          <w:i/>
          <w:sz w:val="24"/>
          <w:szCs w:val="24"/>
          <w:u w:val="single"/>
          <w:lang w:eastAsia="ru-RU"/>
        </w:rPr>
      </w:pPr>
      <w:r w:rsidRPr="00B247CB">
        <w:rPr>
          <w:rFonts w:ascii="Times New Roman" w:eastAsia="Times New Roman" w:hAnsi="Times New Roman" w:cs="Times New Roman"/>
          <w:sz w:val="24"/>
          <w:szCs w:val="24"/>
          <w:lang w:eastAsia="ru-RU"/>
        </w:rPr>
        <w:t xml:space="preserve">        </w:t>
      </w:r>
      <w:r w:rsidRPr="00B247CB">
        <w:rPr>
          <w:rFonts w:ascii="Times New Roman" w:eastAsia="Times New Roman" w:hAnsi="Times New Roman" w:cs="Times New Roman"/>
          <w:i/>
          <w:sz w:val="24"/>
          <w:szCs w:val="24"/>
          <w:u w:val="single"/>
          <w:lang w:eastAsia="ru-RU"/>
        </w:rPr>
        <w:t>Система работы по данной теме включает:</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xml:space="preserve">- </w:t>
      </w:r>
      <w:r w:rsidRPr="00B247CB">
        <w:rPr>
          <w:rFonts w:ascii="Times New Roman" w:eastAsia="Times New Roman" w:hAnsi="Times New Roman" w:cs="Times New Roman"/>
          <w:i/>
          <w:sz w:val="24"/>
          <w:szCs w:val="24"/>
          <w:lang w:eastAsia="ru-RU"/>
        </w:rPr>
        <w:t>создание предметной среды</w:t>
      </w:r>
      <w:r w:rsidRPr="00B247CB">
        <w:rPr>
          <w:rFonts w:ascii="Times New Roman" w:eastAsia="Times New Roman" w:hAnsi="Times New Roman" w:cs="Times New Roman"/>
          <w:sz w:val="24"/>
          <w:szCs w:val="24"/>
          <w:lang w:eastAsia="ru-RU"/>
        </w:rPr>
        <w:t xml:space="preserve"> ( художественная литература, иллюстрации, атрибуты, игрушки, дорожные знаки, настольно-печатные и дидактические игры, альбом по дорожному движению, номера телефонов служб);</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xml:space="preserve">- </w:t>
      </w:r>
      <w:r w:rsidRPr="00B247CB">
        <w:rPr>
          <w:rFonts w:ascii="Times New Roman" w:eastAsia="Times New Roman" w:hAnsi="Times New Roman" w:cs="Times New Roman"/>
          <w:i/>
          <w:sz w:val="24"/>
          <w:szCs w:val="24"/>
          <w:lang w:eastAsia="ru-RU"/>
        </w:rPr>
        <w:t>совместную деятельность педагога и детей</w:t>
      </w:r>
      <w:r w:rsidRPr="00B247CB">
        <w:rPr>
          <w:rFonts w:ascii="Times New Roman" w:eastAsia="Times New Roman" w:hAnsi="Times New Roman" w:cs="Times New Roman"/>
          <w:sz w:val="24"/>
          <w:szCs w:val="24"/>
          <w:lang w:eastAsia="ru-RU"/>
        </w:rPr>
        <w:t xml:space="preserve">  (наблюдение, беседы, дидактические игры, игры-занятия, вечера досуга, КВН, конкурсы рисунков на лучшее знание чрезвычайных ситуаций и умение вести себя в них);</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xml:space="preserve">- </w:t>
      </w:r>
      <w:r w:rsidRPr="00B247CB">
        <w:rPr>
          <w:rFonts w:ascii="Times New Roman" w:eastAsia="Times New Roman" w:hAnsi="Times New Roman" w:cs="Times New Roman"/>
          <w:i/>
          <w:sz w:val="24"/>
          <w:szCs w:val="24"/>
          <w:lang w:eastAsia="ru-RU"/>
        </w:rPr>
        <w:t>работу с родителями</w:t>
      </w:r>
      <w:r w:rsidRPr="00B247CB">
        <w:rPr>
          <w:rFonts w:ascii="Times New Roman" w:eastAsia="Times New Roman" w:hAnsi="Times New Roman" w:cs="Times New Roman"/>
          <w:sz w:val="24"/>
          <w:szCs w:val="24"/>
          <w:lang w:eastAsia="ru-RU"/>
        </w:rPr>
        <w:t xml:space="preserve">  (создание наглядного и письменного материалов, организация совместных досугов);</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i/>
          <w:sz w:val="24"/>
          <w:szCs w:val="24"/>
          <w:lang w:eastAsia="ru-RU"/>
        </w:rPr>
        <w:t>- взаимосвязь с работниками службы  пожарной безопасности</w:t>
      </w:r>
      <w:r w:rsidRPr="00B247CB">
        <w:rPr>
          <w:rFonts w:ascii="Times New Roman" w:eastAsia="Times New Roman" w:hAnsi="Times New Roman" w:cs="Times New Roman"/>
          <w:sz w:val="24"/>
          <w:szCs w:val="24"/>
          <w:lang w:eastAsia="ru-RU"/>
        </w:rPr>
        <w:t>.</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Работа по формированию основ пожарной безопасности  проводится в три этапа.</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i/>
          <w:sz w:val="24"/>
          <w:szCs w:val="24"/>
          <w:lang w:eastAsia="ru-RU"/>
        </w:rPr>
        <w:t>        Цель 1-го этапа</w:t>
      </w:r>
      <w:r w:rsidRPr="00B247CB">
        <w:rPr>
          <w:rFonts w:ascii="Times New Roman" w:eastAsia="Times New Roman" w:hAnsi="Times New Roman" w:cs="Times New Roman"/>
          <w:sz w:val="24"/>
          <w:szCs w:val="24"/>
          <w:lang w:eastAsia="ru-RU"/>
        </w:rPr>
        <w:t xml:space="preserve"> – формировать у детей интерес к проблемам собственной безопасности. Для этого нужно создавать предметную среду, включающая яркие игрушки, эстетичную атрибутику, дидактические и настольно-печатные игры и др. Ежемесячно работу по формированию правил пожарной безопасности включать в календарный план, знания и умения закреплять в свободной деятельности через различные игры, театрализованную и изобразительную деятельность.</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Как свидетельствуют наблюдения, для детей достаточно нескольких занятий, чтобы дети усвоили основные правила пожарной безопасности и научились правильно действовать при возникновении пожара.</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Проведение занятий целесообразно сопровождать показом открыток, картин, плакатов, рассказом о «добрых» и «злых» делах огня. Необходимо напомнить, что неумелое обращение со спичками может привести к пожару, можно показать макет спичечной коробки со спичками, объяснить их устройство и назначение. Занятие нужно построить так, чтобы убедить детей в небезопасности спичек в их руках и в то же время не возбудить нездоровый интерес.</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В средней группе проводятся занятия по ознакомлению с правилами пожарной безопасности. В результате у детей появляется стойкий интерес к проблеме возникновения опасных ситуаций и умение вести себя в сложных ситуациях.</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i/>
          <w:sz w:val="24"/>
          <w:szCs w:val="24"/>
          <w:lang w:eastAsia="ru-RU"/>
        </w:rPr>
        <w:t>          Цель 2-го этапа</w:t>
      </w:r>
      <w:r w:rsidRPr="00B247CB">
        <w:rPr>
          <w:rFonts w:ascii="Times New Roman" w:eastAsia="Times New Roman" w:hAnsi="Times New Roman" w:cs="Times New Roman"/>
          <w:sz w:val="24"/>
          <w:szCs w:val="24"/>
          <w:lang w:eastAsia="ru-RU"/>
        </w:rPr>
        <w:t xml:space="preserve"> – формировать основы пожарной безопасности, положительное отношение к правилам поведения дома и правилу «Нельзя!».</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Здесь следует помнить, что запретами невозможно избежать несчастных случаев. Нужно стремиться не запрещать, а помочь детям в их «исследованиях», дать им исчерпывающие знания. Для этого не только проводятся специально организованные занятия, но происходит знакомство детей с трудом, например, повара, когда они узнают, насколько опасно воздействие высоких температур, открытого огня, если не принять меры предосторожности.</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На занятиях дети знакомятся с правилами эксплуатации электроприборов и телевизоров. Так, во время беседы на тему «Наш дом» фигурируют вопросы: «Почему телевизор можно смотреть только со взрослыми? Почему без взрослых нельзя пользоваться утюгом?».</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На данном этапе используется системный подход, суть которого заключается в том, что работа ведется по всем разделам программы, формируя у детей:</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lastRenderedPageBreak/>
        <w:t>- личностные качества  (дисциплинированность, культуру поведения, выдержку, внимание);</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определенные знания и умения  (ориентировки в пространстве, пользования различными бытовыми приборами, поведения при возникновении пожара).</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В работе используются различные формы и методы, такие, как конкурсы личного и командного первенства, игры-эстафеты, проблемные ситуации, творческие игры, в которых дети выполняют роли пожарных, спасателей, попавших в беду людей. Для проведения сюжетно-ролевых игр имеются игрушки-модели: утюги, плиты.</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Внимание обращается на беспрекословное выполнение правил противопожарной безопасности, а также правила «Нельзя!».</w:t>
      </w:r>
    </w:p>
    <w:p w:rsidR="00B247CB" w:rsidRPr="00B247CB" w:rsidRDefault="00B247CB" w:rsidP="00B247CB">
      <w:pPr>
        <w:spacing w:before="90" w:after="90" w:line="240" w:lineRule="auto"/>
        <w:ind w:left="360"/>
        <w:rPr>
          <w:rFonts w:ascii="Times New Roman" w:eastAsia="Times New Roman" w:hAnsi="Times New Roman" w:cs="Times New Roman"/>
          <w:b/>
          <w:sz w:val="24"/>
          <w:szCs w:val="24"/>
          <w:lang w:eastAsia="ru-RU"/>
        </w:rPr>
      </w:pPr>
      <w:r w:rsidRPr="00B247CB">
        <w:rPr>
          <w:rFonts w:ascii="Times New Roman" w:eastAsia="Times New Roman" w:hAnsi="Times New Roman" w:cs="Times New Roman"/>
          <w:b/>
          <w:sz w:val="24"/>
          <w:szCs w:val="24"/>
          <w:lang w:eastAsia="ru-RU"/>
        </w:rPr>
        <w:t>             «Нельзя»:</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брать спички и играть с ними, жечь бумагу и другие предметы, переносить огонь;</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разжигать без взрослых огонь, включать газовые и электрические приборы, брать горящие угли;</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класть игрушки и другие предметы на горячие плиты и электроприборы.</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i/>
          <w:sz w:val="24"/>
          <w:szCs w:val="24"/>
          <w:lang w:eastAsia="ru-RU"/>
        </w:rPr>
        <w:t>           Цели 3-го этапа</w:t>
      </w:r>
      <w:r w:rsidRPr="00B247CB">
        <w:rPr>
          <w:rFonts w:ascii="Times New Roman" w:eastAsia="Times New Roman" w:hAnsi="Times New Roman" w:cs="Times New Roman"/>
          <w:sz w:val="24"/>
          <w:szCs w:val="24"/>
          <w:lang w:eastAsia="ru-RU"/>
        </w:rPr>
        <w:t xml:space="preserve"> – формировать правила пожарной безопасности; расширять знания детей о борьбе с огнем; воспитывать ответственное отношение к своей безопасности.</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В подготовительной к школе группе дети знакомятся с причинами возникновения пожара, правилами поведения в этом случае, способами тушения, трудом пожарников. Можно проводить экскурсию в пожарную часть, где инспектор знакомит детей с пожарной техникой, экипировкой пожарных и средствами тушения пожара. На занятиях детям нужно рассказать, почему при пожаре нельзя прятаться в укромные места (так как это характерно для детей дошкольного возраста), а нужно немедленно постараться выйти из помещения; позвать на помощь взрослых; как погасить маленький огонь песком, водой или ковриком; как вывести из такого помещения других детей; как набрать номер телефона пожарной части, правильно назвать адрес и свое имя. Знание этого номера следует закреплять в ходе игры, когда дети, пользуясь игрушечным телефоном, учатся вызывать пожарную команду.</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Одновременно с изучением правил поведения при возникновении пожара расширять знания детей о том, как бороться с огнем. Для этого использовать яркие, выразительные плакаты, открытки. Детей знакомить с уголком пожарной безопасности в детском саду, назначением каждого предмета противопожарного оборудования.</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Для углубления знаний детей о правилах пожарной безопасности, пользования предметами домашнего обихода нужно проводить дидактические игры, на занятиях детей знакомить с произведениями художественной литературы по данной тематике, картинами, диафильмами, рассказывающими о борьбе людей с огнем.</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На данном этапе целесообразно использовать беседы, логические задачи, вечера развлечений и досуги, способствующие формированию стойких навыков безопасного поведения в быту. Эта тема присутствует также на занятиях по изобразительной деятельности.</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Педагогам следует помнить о том, что содержание знаний, умений и навыков должно быть направлено на формирование грамотного поведения в условиях возникновения опасностей природного и социально-бытового характера. Противопожарная пропаганда должна соответствовать возрастным особенностям детей и не содержать «шоковой» информации.</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lastRenderedPageBreak/>
        <w:t xml:space="preserve">            Неоднократное повторение одних и тех же действий в игровых ситуациях, закрепление полученных знаний во время бесед, художественно-продуктивной деятельности способствуют формированию поведения в быту. </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Работе с семьей отводится особое место, так как без осознания родителями важности формирования основ безопасности жизнедеятельности детей, без понимания большой значимости личного примера невозможно воспитать в детях умения и навыки безопасного поведения в быту, общественных местах, в природных условиях.</w:t>
      </w:r>
    </w:p>
    <w:p w:rsidR="00B247CB" w:rsidRPr="00B247CB" w:rsidRDefault="00B247CB" w:rsidP="00B247CB">
      <w:pPr>
        <w:spacing w:before="90" w:after="90" w:line="240" w:lineRule="auto"/>
        <w:ind w:left="360"/>
        <w:rPr>
          <w:rFonts w:ascii="Times New Roman" w:eastAsia="Times New Roman" w:hAnsi="Times New Roman" w:cs="Times New Roman"/>
          <w:i/>
          <w:sz w:val="24"/>
          <w:szCs w:val="24"/>
          <w:lang w:eastAsia="ru-RU"/>
        </w:rPr>
      </w:pPr>
      <w:r w:rsidRPr="00B247CB">
        <w:rPr>
          <w:rFonts w:ascii="Times New Roman" w:eastAsia="Times New Roman" w:hAnsi="Times New Roman" w:cs="Times New Roman"/>
          <w:i/>
          <w:sz w:val="24"/>
          <w:szCs w:val="24"/>
          <w:lang w:eastAsia="ru-RU"/>
        </w:rPr>
        <w:t>           Основные направления работы с родителями включают:</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 информирование о фактах неумелого обращения с огнем, ставших причиной несчастных случаев;</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 о том, как объяснить детям правила обращения с огнем и огнеопасными предметами;</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 формирование у родителей серьезного отношения к выработке у детей умения обращаться с различными бытовыми приборами, навыков проведения при возникновении пожара.</w:t>
      </w:r>
    </w:p>
    <w:p w:rsidR="00B247CB" w:rsidRPr="00B247CB" w:rsidRDefault="00B247CB" w:rsidP="00B247CB">
      <w:pPr>
        <w:spacing w:before="90" w:after="90" w:line="240" w:lineRule="auto"/>
        <w:ind w:left="360"/>
        <w:rPr>
          <w:rFonts w:ascii="Times New Roman" w:eastAsia="Times New Roman" w:hAnsi="Times New Roman" w:cs="Times New Roman"/>
          <w:i/>
          <w:sz w:val="24"/>
          <w:szCs w:val="24"/>
          <w:lang w:eastAsia="ru-RU"/>
        </w:rPr>
      </w:pPr>
      <w:r w:rsidRPr="00B247CB">
        <w:rPr>
          <w:rFonts w:ascii="Times New Roman" w:eastAsia="Times New Roman" w:hAnsi="Times New Roman" w:cs="Times New Roman"/>
          <w:i/>
          <w:sz w:val="24"/>
          <w:szCs w:val="24"/>
          <w:lang w:eastAsia="ru-RU"/>
        </w:rPr>
        <w:t>    Разнообразны формы работы с семьей:</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 беседы о пожарной безопасности;</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 размещение в уголке для родителей статей материалов о правилах пожарной безопасности в домашних и природных условиях;</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xml:space="preserve"> - оформление </w:t>
      </w:r>
      <w:proofErr w:type="spellStart"/>
      <w:r w:rsidRPr="00B247CB">
        <w:rPr>
          <w:rFonts w:ascii="Times New Roman" w:eastAsia="Times New Roman" w:hAnsi="Times New Roman" w:cs="Times New Roman"/>
          <w:sz w:val="24"/>
          <w:szCs w:val="24"/>
          <w:lang w:eastAsia="ru-RU"/>
        </w:rPr>
        <w:t>папок-передвижок</w:t>
      </w:r>
      <w:proofErr w:type="spellEnd"/>
      <w:r w:rsidRPr="00B247CB">
        <w:rPr>
          <w:rFonts w:ascii="Times New Roman" w:eastAsia="Times New Roman" w:hAnsi="Times New Roman" w:cs="Times New Roman"/>
          <w:sz w:val="24"/>
          <w:szCs w:val="24"/>
          <w:lang w:eastAsia="ru-RU"/>
        </w:rPr>
        <w:t xml:space="preserve"> по профилактике пожарной безопасности;</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 открытые просмотры для родителей занятий с детьми по данной тематике;</w:t>
      </w:r>
    </w:p>
    <w:p w:rsidR="00B247CB" w:rsidRPr="00B247CB" w:rsidRDefault="00B247CB" w:rsidP="00B247CB">
      <w:pPr>
        <w:spacing w:before="90" w:after="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 консультации;</w:t>
      </w:r>
    </w:p>
    <w:p w:rsidR="00B247CB" w:rsidRPr="00B247CB" w:rsidRDefault="00B247CB" w:rsidP="00B247CB">
      <w:pPr>
        <w:spacing w:before="90" w:line="240" w:lineRule="auto"/>
        <w:ind w:left="360"/>
        <w:rPr>
          <w:rFonts w:ascii="Times New Roman" w:eastAsia="Times New Roman" w:hAnsi="Times New Roman" w:cs="Times New Roman"/>
          <w:sz w:val="24"/>
          <w:szCs w:val="24"/>
          <w:lang w:eastAsia="ru-RU"/>
        </w:rPr>
      </w:pPr>
      <w:r w:rsidRPr="00B247CB">
        <w:rPr>
          <w:rFonts w:ascii="Times New Roman" w:eastAsia="Times New Roman" w:hAnsi="Times New Roman" w:cs="Times New Roman"/>
          <w:sz w:val="24"/>
          <w:szCs w:val="24"/>
          <w:lang w:eastAsia="ru-RU"/>
        </w:rPr>
        <w:t> - встречи с инспектором пожарной охраны.</w:t>
      </w:r>
    </w:p>
    <w:p w:rsidR="00B247CB" w:rsidRPr="00B247CB" w:rsidRDefault="00B247CB" w:rsidP="00B247CB">
      <w:pPr>
        <w:pStyle w:val="c2"/>
        <w:ind w:left="360"/>
      </w:pPr>
      <w:r>
        <w:rPr>
          <w:rStyle w:val="c1"/>
        </w:rPr>
        <w:t xml:space="preserve">Дошкольное учреждение, объединяя воспитанников, воспитателей и родителей, придавая обучению систематизированный и социальный характер, оказывает наиболее глубокое влияние на детей, поэтому привитие воспитанникам навыков </w:t>
      </w:r>
      <w:proofErr w:type="spellStart"/>
      <w:r>
        <w:rPr>
          <w:rStyle w:val="c1"/>
        </w:rPr>
        <w:t>пожаробезопасной</w:t>
      </w:r>
      <w:proofErr w:type="spellEnd"/>
      <w:r>
        <w:rPr>
          <w:rStyle w:val="c1"/>
        </w:rPr>
        <w:t xml:space="preserve"> жизнедеятельности должно стать нормой дошкольной жизни и раздел "Пожарная безопасность" должен изучаться со всей серьёзностью, ведь те азы, которые впитают дошкольники, останутся у них на всю жизнь, изменяясь и совершенствуясь.</w:t>
      </w:r>
    </w:p>
    <w:p w:rsidR="00FB0F30" w:rsidRPr="005B1275" w:rsidRDefault="005B1275" w:rsidP="005B1275">
      <w:pPr>
        <w:pStyle w:val="a3"/>
        <w:numPr>
          <w:ilvl w:val="0"/>
          <w:numId w:val="2"/>
        </w:numPr>
        <w:spacing w:before="100" w:beforeAutospacing="1" w:after="75" w:line="315" w:lineRule="atLeast"/>
        <w:rPr>
          <w:rFonts w:ascii="Times New Roman" w:eastAsia="Times New Roman" w:hAnsi="Times New Roman" w:cs="Times New Roman"/>
          <w:color w:val="303030"/>
          <w:sz w:val="24"/>
          <w:szCs w:val="24"/>
          <w:lang w:eastAsia="ru-RU"/>
        </w:rPr>
      </w:pPr>
      <w:r w:rsidRPr="00B247CB">
        <w:rPr>
          <w:rFonts w:ascii="Times New Roman" w:eastAsia="Times New Roman" w:hAnsi="Times New Roman" w:cs="Times New Roman"/>
          <w:color w:val="303030"/>
          <w:sz w:val="24"/>
          <w:szCs w:val="24"/>
          <w:lang w:eastAsia="ru-RU"/>
        </w:rPr>
        <w:t xml:space="preserve"> </w:t>
      </w:r>
      <w:r w:rsidR="00FB0F30" w:rsidRPr="005B1275">
        <w:rPr>
          <w:rFonts w:ascii="Times New Roman" w:eastAsia="Times New Roman" w:hAnsi="Times New Roman" w:cs="Times New Roman"/>
          <w:b/>
          <w:color w:val="303030"/>
          <w:sz w:val="24"/>
          <w:szCs w:val="24"/>
          <w:lang w:eastAsia="ru-RU"/>
        </w:rPr>
        <w:t>Деловая игра «Пожарная безопасность».</w:t>
      </w:r>
      <w:r w:rsidR="00FB0F30" w:rsidRPr="005B1275">
        <w:rPr>
          <w:rFonts w:ascii="Times New Roman" w:eastAsia="Times New Roman" w:hAnsi="Times New Roman" w:cs="Times New Roman"/>
          <w:color w:val="303030"/>
          <w:sz w:val="24"/>
          <w:szCs w:val="24"/>
          <w:lang w:eastAsia="ru-RU"/>
        </w:rPr>
        <w:t xml:space="preserve">  </w:t>
      </w:r>
    </w:p>
    <w:p w:rsidR="00FB0F30" w:rsidRPr="00FB0F30" w:rsidRDefault="00FB0F30" w:rsidP="00FB0F30">
      <w:pPr>
        <w:spacing w:before="225" w:after="225" w:line="270"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 xml:space="preserve">           Участники-педагоги делятся на две команды «Огонь» и «Вода».</w:t>
      </w:r>
    </w:p>
    <w:p w:rsidR="00FB0F30" w:rsidRPr="00FB0F30" w:rsidRDefault="00FB0F30" w:rsidP="00FB0F30">
      <w:pPr>
        <w:spacing w:before="150" w:after="75" w:line="315" w:lineRule="atLeast"/>
        <w:rPr>
          <w:rFonts w:ascii="Times New Roman" w:eastAsia="Times New Roman" w:hAnsi="Times New Roman" w:cs="Times New Roman"/>
          <w:b/>
          <w:i/>
          <w:sz w:val="24"/>
          <w:szCs w:val="24"/>
          <w:lang w:eastAsia="ru-RU"/>
        </w:rPr>
      </w:pPr>
      <w:r w:rsidRPr="00FB0F30">
        <w:rPr>
          <w:rFonts w:ascii="Times New Roman" w:eastAsia="Times New Roman" w:hAnsi="Times New Roman" w:cs="Times New Roman"/>
          <w:b/>
          <w:i/>
          <w:sz w:val="24"/>
          <w:szCs w:val="24"/>
          <w:lang w:eastAsia="ru-RU"/>
        </w:rPr>
        <w:t xml:space="preserve">            Разминка. </w:t>
      </w:r>
      <w:r w:rsidRPr="00FB0F30">
        <w:rPr>
          <w:rFonts w:ascii="Times New Roman" w:eastAsia="Times New Roman" w:hAnsi="Times New Roman" w:cs="Times New Roman"/>
          <w:sz w:val="24"/>
          <w:szCs w:val="24"/>
          <w:lang w:eastAsia="ru-RU"/>
        </w:rPr>
        <w:t>На обдумывание ответа – 10 секунд.</w:t>
      </w:r>
    </w:p>
    <w:p w:rsidR="00FB0F30" w:rsidRPr="00FB0F30" w:rsidRDefault="00FB0F30" w:rsidP="00FB0F30">
      <w:pPr>
        <w:pStyle w:val="a3"/>
        <w:numPr>
          <w:ilvl w:val="0"/>
          <w:numId w:val="3"/>
        </w:numPr>
        <w:spacing w:before="150" w:after="75" w:line="315"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Всякий ли пожар можно тушить водой? Почему?</w:t>
      </w:r>
    </w:p>
    <w:p w:rsidR="00FB0F30" w:rsidRPr="00FB0F30" w:rsidRDefault="00FB0F30" w:rsidP="00FB0F30">
      <w:pPr>
        <w:pStyle w:val="a3"/>
        <w:numPr>
          <w:ilvl w:val="0"/>
          <w:numId w:val="3"/>
        </w:numPr>
        <w:spacing w:before="150" w:after="75" w:line="315"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Что такое огонь? Какой вред он наносит, когда вырывается из-под контроля человека?</w:t>
      </w:r>
    </w:p>
    <w:p w:rsidR="00FB0F30" w:rsidRPr="00FB0F30" w:rsidRDefault="00FB0F30" w:rsidP="00FB0F30">
      <w:pPr>
        <w:pStyle w:val="a3"/>
        <w:numPr>
          <w:ilvl w:val="0"/>
          <w:numId w:val="3"/>
        </w:numPr>
        <w:spacing w:before="150" w:after="75" w:line="315"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Что входит в первичные средства пожаротушения?</w:t>
      </w:r>
    </w:p>
    <w:p w:rsidR="00FB0F30" w:rsidRPr="00FB0F30" w:rsidRDefault="00FB0F30" w:rsidP="00FB0F30">
      <w:pPr>
        <w:pStyle w:val="a3"/>
        <w:numPr>
          <w:ilvl w:val="0"/>
          <w:numId w:val="3"/>
        </w:numPr>
        <w:spacing w:before="150" w:after="75" w:line="315"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Как нужно выходить из задымленного помещения?</w:t>
      </w:r>
    </w:p>
    <w:p w:rsidR="00FB0F30" w:rsidRPr="00FB0F30" w:rsidRDefault="00FB0F30" w:rsidP="00FB0F30">
      <w:pPr>
        <w:pStyle w:val="a3"/>
        <w:numPr>
          <w:ilvl w:val="0"/>
          <w:numId w:val="3"/>
        </w:numPr>
        <w:spacing w:before="150" w:after="75" w:line="315"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Как тушить загоревшуюся одежду на человеке?</w:t>
      </w:r>
    </w:p>
    <w:p w:rsidR="00FB0F30" w:rsidRPr="00FB0F30" w:rsidRDefault="00FB0F30" w:rsidP="00FB0F30">
      <w:pPr>
        <w:pStyle w:val="a3"/>
        <w:numPr>
          <w:ilvl w:val="0"/>
          <w:numId w:val="3"/>
        </w:numPr>
        <w:spacing w:before="150" w:after="75" w:line="315"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Действия воспитателя и помощника воспитателя при возникновении пожара.</w:t>
      </w:r>
    </w:p>
    <w:p w:rsidR="00FB0F30" w:rsidRPr="00FB0F30" w:rsidRDefault="00FB0F30" w:rsidP="00FB0F30">
      <w:pPr>
        <w:spacing w:before="225" w:after="225" w:line="270" w:lineRule="atLeast"/>
        <w:jc w:val="both"/>
        <w:rPr>
          <w:rFonts w:ascii="Times New Roman" w:eastAsia="Times New Roman" w:hAnsi="Times New Roman" w:cs="Times New Roman"/>
          <w:b/>
          <w:sz w:val="24"/>
          <w:szCs w:val="24"/>
          <w:lang w:eastAsia="ru-RU"/>
        </w:rPr>
      </w:pPr>
      <w:r w:rsidRPr="00FB0F30">
        <w:rPr>
          <w:rFonts w:ascii="Times New Roman" w:eastAsia="Times New Roman" w:hAnsi="Times New Roman" w:cs="Times New Roman"/>
          <w:b/>
          <w:sz w:val="24"/>
          <w:szCs w:val="24"/>
          <w:lang w:eastAsia="ru-RU"/>
        </w:rPr>
        <w:t>Задание 1. «Отгадай загадку».</w:t>
      </w:r>
    </w:p>
    <w:p w:rsidR="00FB0F30" w:rsidRPr="00FB0F30" w:rsidRDefault="00FB0F30" w:rsidP="00FB0F30">
      <w:pPr>
        <w:spacing w:before="225" w:after="225" w:line="240" w:lineRule="auto"/>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lastRenderedPageBreak/>
        <w:t>1. Попало наше тесто в горячее место,</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Попало - не пропало, румяной булкой стало.</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Какое это место? Куда попало тесто? (печь)</w:t>
      </w:r>
    </w:p>
    <w:p w:rsidR="00FB0F30" w:rsidRPr="00FB0F30" w:rsidRDefault="00FB0F30" w:rsidP="00FB0F30">
      <w:pPr>
        <w:spacing w:before="225" w:after="225"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B0F30">
        <w:rPr>
          <w:rFonts w:ascii="Times New Roman" w:eastAsia="Times New Roman" w:hAnsi="Times New Roman" w:cs="Times New Roman"/>
          <w:sz w:val="24"/>
          <w:szCs w:val="24"/>
          <w:lang w:eastAsia="ru-RU"/>
        </w:rPr>
        <w:t>С огнем бороться мы должны,</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С водою мы напарники.</w:t>
      </w:r>
      <w:r>
        <w:rPr>
          <w:rFonts w:ascii="Times New Roman" w:eastAsia="Times New Roman" w:hAnsi="Times New Roman" w:cs="Times New Roman"/>
          <w:sz w:val="24"/>
          <w:szCs w:val="24"/>
          <w:lang w:eastAsia="ru-RU"/>
        </w:rPr>
        <w:t xml:space="preserve">                                                                                                                  Мы очень людям всем нужны.                                                                                                           </w:t>
      </w:r>
      <w:r w:rsidRPr="00FB0F30">
        <w:rPr>
          <w:rFonts w:ascii="Times New Roman" w:eastAsia="Times New Roman" w:hAnsi="Times New Roman" w:cs="Times New Roman"/>
          <w:sz w:val="24"/>
          <w:szCs w:val="24"/>
          <w:lang w:eastAsia="ru-RU"/>
        </w:rPr>
        <w:t xml:space="preserve">  Так кто же мы? (пожарные)</w:t>
      </w:r>
    </w:p>
    <w:p w:rsidR="00FB0F30" w:rsidRPr="00FB0F30" w:rsidRDefault="00FB0F30" w:rsidP="00FB0F30">
      <w:pPr>
        <w:spacing w:before="225" w:after="225" w:line="270" w:lineRule="atLeast"/>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3. </w:t>
      </w:r>
      <w:r w:rsidRPr="00FB0F30">
        <w:rPr>
          <w:rFonts w:ascii="Times New Roman" w:eastAsia="Times New Roman" w:hAnsi="Times New Roman" w:cs="Times New Roman"/>
          <w:sz w:val="24"/>
          <w:szCs w:val="24"/>
          <w:lang w:eastAsia="ru-RU"/>
        </w:rPr>
        <w:t>Это тесный – тесный дом,</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Сто сестричек жмутся в нем.</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И любая из сестер</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Может вспыхнуть как огонь. (спички)</w:t>
      </w:r>
    </w:p>
    <w:p w:rsidR="00FB0F30" w:rsidRPr="00FB0F30" w:rsidRDefault="00FB0F30" w:rsidP="00FB0F30">
      <w:pPr>
        <w:spacing w:before="225" w:after="225" w:line="270"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4. Выпал на пол уголек,</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Деревянный пол зажег.</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Не смотри, не жди, не стой,</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А залей его… (водой)</w:t>
      </w:r>
    </w:p>
    <w:p w:rsidR="00FB0F30" w:rsidRPr="00FB0F30" w:rsidRDefault="00FB0F30" w:rsidP="00FB0F30">
      <w:pPr>
        <w:spacing w:before="225" w:after="225" w:line="270"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5. Я мохнатый, я кудлатый,</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Я зимой над каждой хатой,</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Но нигде – нигде меня</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Не бывает без огня. (дым)</w:t>
      </w:r>
    </w:p>
    <w:p w:rsidR="00FB0F30" w:rsidRPr="00FB0F30" w:rsidRDefault="00FB0F30" w:rsidP="00FB0F30">
      <w:pPr>
        <w:spacing w:before="225" w:after="225" w:line="240" w:lineRule="auto"/>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6. </w:t>
      </w:r>
      <w:r w:rsidRPr="00FB0F30">
        <w:rPr>
          <w:rFonts w:ascii="Times New Roman" w:eastAsia="Times New Roman" w:hAnsi="Times New Roman" w:cs="Times New Roman"/>
          <w:sz w:val="24"/>
          <w:szCs w:val="24"/>
          <w:lang w:eastAsia="ru-RU"/>
        </w:rPr>
        <w:t>Он горючий, он летучий,</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Для машин необходим,</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Но опасным он бывает</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И пожары вызывает,</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Называется… (бензин)</w:t>
      </w:r>
    </w:p>
    <w:p w:rsidR="00FB0F30" w:rsidRPr="00FB0F30" w:rsidRDefault="00FB0F30" w:rsidP="00FB0F30">
      <w:pPr>
        <w:spacing w:before="225" w:after="225" w:line="240" w:lineRule="auto"/>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7. Шипит и злиться, воды боится. (огонь)</w:t>
      </w:r>
    </w:p>
    <w:p w:rsidR="00FB0F30" w:rsidRPr="00FB0F30" w:rsidRDefault="00FB0F30" w:rsidP="00FB0F30">
      <w:pPr>
        <w:spacing w:before="225" w:after="225" w:line="240" w:lineRule="auto"/>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8. Меня частенько просят, ждут,</w:t>
      </w:r>
      <w:r>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А только покажусь, так прятаться бегут. (дождь)</w:t>
      </w:r>
    </w:p>
    <w:p w:rsidR="00FB0F30" w:rsidRPr="00FB0F30" w:rsidRDefault="00FB0F30" w:rsidP="00E42B5C">
      <w:pPr>
        <w:spacing w:before="225" w:after="225" w:line="240" w:lineRule="auto"/>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9. Тонкая девочка, белая юбчонка, красный нос.</w:t>
      </w:r>
      <w:r w:rsidR="00E42B5C">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Чем длиннее ночи, тем она короче от горючих слез. (свеча)</w:t>
      </w:r>
    </w:p>
    <w:p w:rsidR="00FB0F30" w:rsidRPr="00FB0F30" w:rsidRDefault="00FB0F30" w:rsidP="00E42B5C">
      <w:pPr>
        <w:spacing w:before="225" w:after="225" w:line="270" w:lineRule="atLeast"/>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10. Течет, течет – не вытечет.</w:t>
      </w:r>
      <w:r w:rsidR="00E42B5C">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sz w:val="24"/>
          <w:szCs w:val="24"/>
          <w:lang w:eastAsia="ru-RU"/>
        </w:rPr>
        <w:t xml:space="preserve"> Бежит, бежит – не выбежит. (река)</w:t>
      </w:r>
    </w:p>
    <w:p w:rsidR="00FB0F30" w:rsidRPr="00FB0F30" w:rsidRDefault="00FB0F30" w:rsidP="00FB0F30">
      <w:pPr>
        <w:spacing w:before="225" w:after="225" w:line="270" w:lineRule="atLeast"/>
        <w:jc w:val="both"/>
        <w:rPr>
          <w:rFonts w:ascii="Times New Roman" w:eastAsia="Times New Roman" w:hAnsi="Times New Roman" w:cs="Times New Roman"/>
          <w:b/>
          <w:sz w:val="24"/>
          <w:szCs w:val="24"/>
          <w:lang w:eastAsia="ru-RU"/>
        </w:rPr>
      </w:pPr>
      <w:r w:rsidRPr="00FB0F30">
        <w:rPr>
          <w:rFonts w:ascii="Times New Roman" w:eastAsia="Times New Roman" w:hAnsi="Times New Roman" w:cs="Times New Roman"/>
          <w:b/>
          <w:sz w:val="24"/>
          <w:szCs w:val="24"/>
          <w:lang w:eastAsia="ru-RU"/>
        </w:rPr>
        <w:t xml:space="preserve"> Задание 2. «Ваши действия».</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Каждой команде предлагается ситуация, участники должны рассказать последовательный и подробный план действий.</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1. «Холодное время года, 12 часов дня, происходит автоматическое включение пожарной сигнализации, оповещающей об эвакуации людей»</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2. «Теплое время года, 17 часов, в подсобном помещении детского сада сотрудником обнаруживается небольшое возгорание».</w:t>
      </w:r>
    </w:p>
    <w:p w:rsidR="00FB0F30" w:rsidRPr="00FB0F30" w:rsidRDefault="00FB0F30" w:rsidP="00FB0F30">
      <w:pPr>
        <w:spacing w:before="225" w:after="225" w:line="270" w:lineRule="atLeast"/>
        <w:jc w:val="both"/>
        <w:rPr>
          <w:rFonts w:ascii="Times New Roman" w:eastAsia="Times New Roman" w:hAnsi="Times New Roman" w:cs="Times New Roman"/>
          <w:b/>
          <w:sz w:val="24"/>
          <w:szCs w:val="24"/>
          <w:lang w:eastAsia="ru-RU"/>
        </w:rPr>
      </w:pPr>
      <w:r w:rsidRPr="00FB0F30">
        <w:rPr>
          <w:rFonts w:ascii="Times New Roman" w:eastAsia="Times New Roman" w:hAnsi="Times New Roman" w:cs="Times New Roman"/>
          <w:b/>
          <w:sz w:val="24"/>
          <w:szCs w:val="24"/>
          <w:lang w:eastAsia="ru-RU"/>
        </w:rPr>
        <w:t xml:space="preserve"> Задание 3. «Вопрос – ответ».</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Участникам обеих команд предлагаются вопросы.</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lastRenderedPageBreak/>
        <w:t>Вопрос:</w:t>
      </w:r>
      <w:r w:rsidRPr="00FB0F30">
        <w:rPr>
          <w:rFonts w:ascii="Times New Roman" w:eastAsia="Times New Roman" w:hAnsi="Times New Roman" w:cs="Times New Roman"/>
          <w:sz w:val="24"/>
          <w:szCs w:val="24"/>
          <w:u w:val="single"/>
          <w:lang w:eastAsia="ru-RU"/>
        </w:rPr>
        <w:t xml:space="preserve"> Почему телефон пожарной охраны "01"?</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Во-первых, номер очень простой, и его запомнит каждый. Во-вторых, он короткий. Когда пожар, каждая минута дорога. В-третьих, этот номер и в темноте легко набрать на диске телефона.</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t>Вопрос</w:t>
      </w:r>
      <w:r w:rsidRPr="00FB0F30">
        <w:rPr>
          <w:rFonts w:ascii="Times New Roman" w:eastAsia="Times New Roman" w:hAnsi="Times New Roman" w:cs="Times New Roman"/>
          <w:sz w:val="24"/>
          <w:szCs w:val="24"/>
          <w:u w:val="single"/>
          <w:lang w:eastAsia="ru-RU"/>
        </w:rPr>
        <w:t>: Для чего служит одежда пожарного?</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Для защиты от воды, высокой температуры и травматических повреждений при тушении пожаров. Это куртка, брюки, рукавицы, каска, сапоги, ремень. Костюмы изготавливаются из льняного брезента со специальной химической пропиткой, что делает их водонепроницаемыми, прочными и трудно воспламеняющимися. Рукавицы из того же материала сшиты так, что в них можно плотно заправлять рукава куртки.</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t>Вопрос</w:t>
      </w:r>
      <w:r w:rsidRPr="00FB0F30">
        <w:rPr>
          <w:rFonts w:ascii="Times New Roman" w:eastAsia="Times New Roman" w:hAnsi="Times New Roman" w:cs="Times New Roman"/>
          <w:sz w:val="24"/>
          <w:szCs w:val="24"/>
          <w:u w:val="single"/>
          <w:lang w:eastAsia="ru-RU"/>
        </w:rPr>
        <w:t>: Зачем на пожарной каске гребень?</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Пожарная каска - стальной головной убор с гребнем наверху (для защиты головы и смягчения ударов от падающих сверху предметов). </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t>Вопрос</w:t>
      </w:r>
      <w:r w:rsidRPr="00FB0F30">
        <w:rPr>
          <w:rFonts w:ascii="Times New Roman" w:eastAsia="Times New Roman" w:hAnsi="Times New Roman" w:cs="Times New Roman"/>
          <w:sz w:val="24"/>
          <w:szCs w:val="24"/>
          <w:u w:val="single"/>
          <w:lang w:eastAsia="ru-RU"/>
        </w:rPr>
        <w:t>: Зачем пожарному широкий пояс?</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Такой пояс называют "спасательным". Он очень крепкий - выдерживает нагрузку весом до 350 кг. На поясе имеется стальная петля - карабин. С его помощью пожарный прикрепляется к спасательной веревке, может зацепиться за ступеньки лестниц или элементы конструкций зданий при работе на верхних этажах. Если пламенем отрезан выход, пожарный при помощи веревки и карабина может выбраться через окно вместе со спасенным человеком.</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t>Вопрос</w:t>
      </w:r>
      <w:r w:rsidRPr="00FB0F30">
        <w:rPr>
          <w:rFonts w:ascii="Times New Roman" w:eastAsia="Times New Roman" w:hAnsi="Times New Roman" w:cs="Times New Roman"/>
          <w:sz w:val="24"/>
          <w:szCs w:val="24"/>
          <w:u w:val="single"/>
          <w:lang w:eastAsia="ru-RU"/>
        </w:rPr>
        <w:t>: Зачем пожарному топор?</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В умелых руках это не только топор, но и кирка, и крюк. Им разбирают стены и потолки, открывают запертые окна и двери, удерживаются на крутых крышах и т. д. Топор носят в кобуре на поясе.</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t>Вопрос</w:t>
      </w:r>
      <w:r w:rsidRPr="00FB0F30">
        <w:rPr>
          <w:rFonts w:ascii="Times New Roman" w:eastAsia="Times New Roman" w:hAnsi="Times New Roman" w:cs="Times New Roman"/>
          <w:sz w:val="24"/>
          <w:szCs w:val="24"/>
          <w:u w:val="single"/>
          <w:lang w:eastAsia="ru-RU"/>
        </w:rPr>
        <w:t>: Какой враг у пожарного, кроме огня, и как с ним бороться?</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Дым. Пожар небольшой, а войти в помещение невозможно - нечем дышать. Поэтому пожарные возят с собой кислородные баллоны. При вдохе свежий воздух поступает по трубке через дыхательный мешок в рот. При выдохе воздух по другой трубке попадает в специальную коробку - регенеративный патрон - и там очищается.</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t>Вопрос:</w:t>
      </w:r>
      <w:r w:rsidRPr="00FB0F30">
        <w:rPr>
          <w:rFonts w:ascii="Times New Roman" w:eastAsia="Times New Roman" w:hAnsi="Times New Roman" w:cs="Times New Roman"/>
          <w:sz w:val="24"/>
          <w:szCs w:val="24"/>
          <w:u w:val="single"/>
          <w:lang w:eastAsia="ru-RU"/>
        </w:rPr>
        <w:t xml:space="preserve"> Дом не дом, а стена с окном. Что это такое?</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Такое сооружение называется учебной башней. Она узкая и высокая (четыре этажа). Пожарные взбираются по лестнице на самый верх, затем спускаются вниз по веревке. Так они учатся работать на высоте.</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t>Вопрос:</w:t>
      </w:r>
      <w:r w:rsidRPr="00FB0F30">
        <w:rPr>
          <w:rFonts w:ascii="Times New Roman" w:eastAsia="Times New Roman" w:hAnsi="Times New Roman" w:cs="Times New Roman"/>
          <w:sz w:val="24"/>
          <w:szCs w:val="24"/>
          <w:u w:val="single"/>
          <w:lang w:eastAsia="ru-RU"/>
        </w:rPr>
        <w:t xml:space="preserve"> Что такое пожарные рукава?</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Трубы, по которым пожарные качают воду. Всасывающие рукава предназначены для всасывания воды из источника насосами пожарных автомобилей. Они изготавливаются из льняной ткани и резины и усилены металлическими спиралями, чтобы рукава при заборе воды не сплющивались. На конце они имеют мягкие манжеты для присоединения к источнику воды и к пожарному автомобилю. Длина этих рукавов 4 метра, а внутренний диаметр от 15 до 150 мм. Напорные пожарные рукава предназначены </w:t>
      </w:r>
      <w:r w:rsidRPr="00FB0F30">
        <w:rPr>
          <w:rFonts w:ascii="Times New Roman" w:eastAsia="Times New Roman" w:hAnsi="Times New Roman" w:cs="Times New Roman"/>
          <w:sz w:val="24"/>
          <w:szCs w:val="24"/>
          <w:lang w:eastAsia="ru-RU"/>
        </w:rPr>
        <w:lastRenderedPageBreak/>
        <w:t>для подачи воды или пены к месту пожара. Длина каждого рукава 20 метров. Один рукав легко соединяется с другим - на конце у каждого есть специальные гайки. Если соединить много рукавов, получится длинный рукав. По нему можно подавать воду издалека.</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t>Вопрос:</w:t>
      </w:r>
      <w:r w:rsidRPr="00FB0F30">
        <w:rPr>
          <w:rFonts w:ascii="Times New Roman" w:eastAsia="Times New Roman" w:hAnsi="Times New Roman" w:cs="Times New Roman"/>
          <w:sz w:val="24"/>
          <w:szCs w:val="24"/>
          <w:u w:val="single"/>
          <w:lang w:eastAsia="ru-RU"/>
        </w:rPr>
        <w:t xml:space="preserve"> Что такое ствол и как им пользуются пожарные?</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Это металлическая трубка особого устройства. Она присоединяется к рукаву. Стволы бывают разные. Одни похожи на автоматы и пулеметы. Их пожарные удерживают в руках. Другие стволы тяжелые. Их устанавливают на подставках и издали наводят на пламя.</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u w:val="single"/>
          <w:lang w:eastAsia="ru-RU"/>
        </w:rPr>
      </w:pPr>
      <w:r w:rsidRPr="00FB0F30">
        <w:rPr>
          <w:rFonts w:ascii="Times New Roman" w:eastAsia="Times New Roman" w:hAnsi="Times New Roman" w:cs="Times New Roman"/>
          <w:b/>
          <w:sz w:val="24"/>
          <w:szCs w:val="24"/>
          <w:u w:val="single"/>
          <w:lang w:eastAsia="ru-RU"/>
        </w:rPr>
        <w:t>Вопрос:</w:t>
      </w:r>
      <w:r w:rsidRPr="00FB0F30">
        <w:rPr>
          <w:rFonts w:ascii="Times New Roman" w:eastAsia="Times New Roman" w:hAnsi="Times New Roman" w:cs="Times New Roman"/>
          <w:sz w:val="24"/>
          <w:szCs w:val="24"/>
          <w:u w:val="single"/>
          <w:lang w:eastAsia="ru-RU"/>
        </w:rPr>
        <w:t xml:space="preserve"> Можно ли добиться, чтобы совсем не было пожаров?</w:t>
      </w:r>
    </w:p>
    <w:p w:rsidR="00FB0F30" w:rsidRPr="00E42B5C"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Ответ:</w:t>
      </w:r>
      <w:r w:rsidRPr="00FB0F30">
        <w:rPr>
          <w:rFonts w:ascii="Times New Roman" w:eastAsia="Times New Roman" w:hAnsi="Times New Roman" w:cs="Times New Roman"/>
          <w:sz w:val="24"/>
          <w:szCs w:val="24"/>
          <w:lang w:eastAsia="ru-RU"/>
        </w:rPr>
        <w:t xml:space="preserve"> Можно. Необходимо только всегда и везде выполнять противопожарные требования. Детям надо помнить главное правило: "Сам с огнем не играй и другим не позволяй!</w:t>
      </w:r>
      <w:r w:rsidRPr="00FB0F30">
        <w:rPr>
          <w:rFonts w:ascii="Times New Roman" w:eastAsia="Times New Roman" w:hAnsi="Times New Roman" w:cs="Times New Roman"/>
          <w:sz w:val="23"/>
          <w:szCs w:val="23"/>
          <w:lang w:eastAsia="ru-RU"/>
        </w:rPr>
        <w:t xml:space="preserve"> </w:t>
      </w:r>
      <w:r w:rsidRPr="00FB0F30">
        <w:rPr>
          <w:rFonts w:ascii="Times New Roman" w:eastAsia="Times New Roman" w:hAnsi="Times New Roman" w:cs="Times New Roman"/>
          <w:sz w:val="24"/>
          <w:szCs w:val="24"/>
          <w:lang w:eastAsia="ru-RU"/>
        </w:rPr>
        <w:t>"</w:t>
      </w:r>
    </w:p>
    <w:p w:rsidR="00FB0F30" w:rsidRPr="00FB0F30" w:rsidRDefault="00FB0F30" w:rsidP="00FB0F30">
      <w:pPr>
        <w:spacing w:before="225" w:after="225" w:line="270" w:lineRule="atLeast"/>
        <w:jc w:val="both"/>
        <w:rPr>
          <w:rFonts w:ascii="Times New Roman" w:eastAsia="Times New Roman" w:hAnsi="Times New Roman" w:cs="Times New Roman"/>
          <w:b/>
          <w:sz w:val="24"/>
          <w:szCs w:val="24"/>
          <w:lang w:eastAsia="ru-RU"/>
        </w:rPr>
      </w:pPr>
      <w:r w:rsidRPr="00FB0F30">
        <w:rPr>
          <w:rFonts w:ascii="Times New Roman" w:eastAsia="Times New Roman" w:hAnsi="Times New Roman" w:cs="Times New Roman"/>
          <w:b/>
          <w:sz w:val="24"/>
          <w:szCs w:val="24"/>
          <w:lang w:eastAsia="ru-RU"/>
        </w:rPr>
        <w:t xml:space="preserve"> Задание 4. «Оказание первой медицинской помощи».</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Команде «Огонь» рассказать правила оказания первой медицинской помощи при ожогах.</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Памятка:</w:t>
      </w:r>
      <w:r w:rsidRPr="00FB0F30">
        <w:rPr>
          <w:rFonts w:ascii="Times New Roman" w:eastAsia="Times New Roman" w:hAnsi="Times New Roman" w:cs="Times New Roman"/>
          <w:sz w:val="24"/>
          <w:szCs w:val="24"/>
          <w:lang w:eastAsia="ru-RU"/>
        </w:rPr>
        <w:t xml:space="preserve"> При оказании первой медицинской помощи необходимо быстро удалить пострадавшего из огня. После того как с пострадавшего сбито пламя, на ожоговые раны следует наложить стерильные марлевые или просто чистые повязки из подручного материала. При этом не следует отрывать от обожженной поверхности прилипшую одежду, лучше ее обрезать ножницами. Пострадавшего с обширными ожогами следует завернуть в чистую свежевыглаженную простыню. Возникшие пузыри ни в коем случае нельзя прокалывать. Повязки должны быть сухими, ожоговую поверхность нельзя смазывать различными жирами, яичным белком и т. д.</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Команде «Вода» рассказать правила оказания первой медицинской помощи при шоке или обмороке.</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b/>
          <w:sz w:val="24"/>
          <w:szCs w:val="24"/>
          <w:lang w:eastAsia="ru-RU"/>
        </w:rPr>
        <w:t>Памятка:</w:t>
      </w:r>
      <w:r w:rsidRPr="00FB0F30">
        <w:rPr>
          <w:rFonts w:ascii="Times New Roman" w:eastAsia="Times New Roman" w:hAnsi="Times New Roman" w:cs="Times New Roman"/>
          <w:sz w:val="24"/>
          <w:szCs w:val="24"/>
          <w:lang w:eastAsia="ru-RU"/>
        </w:rPr>
        <w:t xml:space="preserve"> Чтобы вывести пораженного из обморочного состояния, необходимо положить его на спину так, чтобы голова была ниже, а ноги приподняты. Следует расстегнуть воротник и пояс, обрызгать его лицо холодной водой или дать понюхать нашатырный спирт, медленно поднося к носу смоченный в спирте кусок ваты. Нашатырным спиртом натирают также виски. Если пострадавший не дышит, необходимо сделать искусственное дыхание.</w:t>
      </w:r>
    </w:p>
    <w:p w:rsidR="00FB0F30" w:rsidRPr="00FB0F30" w:rsidRDefault="00FB0F30" w:rsidP="00FB0F30">
      <w:pPr>
        <w:spacing w:before="225" w:after="225" w:line="270" w:lineRule="atLeast"/>
        <w:jc w:val="both"/>
        <w:rPr>
          <w:rFonts w:ascii="Times New Roman" w:eastAsia="Times New Roman" w:hAnsi="Times New Roman" w:cs="Times New Roman"/>
          <w:b/>
          <w:sz w:val="24"/>
          <w:szCs w:val="24"/>
          <w:lang w:eastAsia="ru-RU"/>
        </w:rPr>
      </w:pPr>
      <w:r w:rsidRPr="00FB0F30">
        <w:rPr>
          <w:rFonts w:ascii="Times New Roman" w:eastAsia="Times New Roman" w:hAnsi="Times New Roman" w:cs="Times New Roman"/>
          <w:sz w:val="24"/>
          <w:szCs w:val="24"/>
          <w:lang w:eastAsia="ru-RU"/>
        </w:rPr>
        <w:t xml:space="preserve"> </w:t>
      </w:r>
      <w:r w:rsidRPr="00FB0F30">
        <w:rPr>
          <w:rFonts w:ascii="Times New Roman" w:eastAsia="Times New Roman" w:hAnsi="Times New Roman" w:cs="Times New Roman"/>
          <w:b/>
          <w:sz w:val="24"/>
          <w:szCs w:val="24"/>
          <w:lang w:eastAsia="ru-RU"/>
        </w:rPr>
        <w:t>Задание 5. «Разложи по порядку действия».</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Спасение людей;</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Больница;</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Вызов службы 01;</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Спасение имущества;</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Тушение пожара;</w:t>
      </w:r>
    </w:p>
    <w:p w:rsidR="00FB0F30" w:rsidRPr="00FB0F30" w:rsidRDefault="00FB0F30" w:rsidP="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Оказание первой медицинской помощи.</w:t>
      </w:r>
    </w:p>
    <w:p w:rsidR="00FB0F30" w:rsidRDefault="00FB0F30" w:rsidP="00FB0F30">
      <w:pPr>
        <w:spacing w:before="225" w:after="225" w:line="270" w:lineRule="atLeast"/>
        <w:jc w:val="both"/>
        <w:rPr>
          <w:rFonts w:ascii="Arial" w:eastAsia="Times New Roman" w:hAnsi="Arial" w:cs="Arial"/>
          <w:sz w:val="24"/>
          <w:szCs w:val="24"/>
          <w:lang w:eastAsia="ru-RU"/>
        </w:rPr>
      </w:pPr>
    </w:p>
    <w:p w:rsidR="00FB0F30" w:rsidRPr="00FB0F30" w:rsidRDefault="00FB0F30" w:rsidP="00FB0F30">
      <w:pPr>
        <w:spacing w:before="225" w:after="225" w:line="270" w:lineRule="atLeast"/>
        <w:jc w:val="both"/>
        <w:rPr>
          <w:rFonts w:ascii="Times New Roman" w:eastAsia="Times New Roman" w:hAnsi="Times New Roman" w:cs="Times New Roman"/>
          <w:b/>
          <w:sz w:val="24"/>
          <w:szCs w:val="24"/>
          <w:lang w:eastAsia="ru-RU"/>
        </w:rPr>
      </w:pPr>
      <w:r w:rsidRPr="00FB0F30">
        <w:rPr>
          <w:rFonts w:ascii="Times New Roman" w:eastAsia="Times New Roman" w:hAnsi="Times New Roman" w:cs="Times New Roman"/>
          <w:b/>
          <w:sz w:val="24"/>
          <w:szCs w:val="24"/>
          <w:lang w:eastAsia="ru-RU"/>
        </w:rPr>
        <w:lastRenderedPageBreak/>
        <w:t xml:space="preserve"> Задание 6. «Продолжи фразу» (для команды «Огонь»).</w:t>
      </w:r>
    </w:p>
    <w:tbl>
      <w:tblPr>
        <w:tblStyle w:val="a4"/>
        <w:tblW w:w="0" w:type="auto"/>
        <w:tblLook w:val="04A0"/>
      </w:tblPr>
      <w:tblGrid>
        <w:gridCol w:w="4785"/>
        <w:gridCol w:w="4786"/>
      </w:tblGrid>
      <w:tr w:rsidR="00FB0F30" w:rsidRPr="00FB0F30" w:rsidTr="00FB0F30">
        <w:tc>
          <w:tcPr>
            <w:tcW w:w="4785"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Огонь нельзя оставлять</w:t>
            </w:r>
          </w:p>
        </w:tc>
        <w:tc>
          <w:tcPr>
            <w:tcW w:w="4786"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По телефону 01</w:t>
            </w:r>
          </w:p>
        </w:tc>
      </w:tr>
      <w:tr w:rsidR="00FB0F30" w:rsidRPr="00FB0F30" w:rsidTr="00FB0F30">
        <w:tc>
          <w:tcPr>
            <w:tcW w:w="4785"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Если увидишь пламя</w:t>
            </w:r>
          </w:p>
        </w:tc>
        <w:tc>
          <w:tcPr>
            <w:tcW w:w="4786"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Нельзя прятаться</w:t>
            </w:r>
          </w:p>
        </w:tc>
      </w:tr>
      <w:tr w:rsidR="00FB0F30" w:rsidRPr="00FB0F30" w:rsidTr="00FB0F30">
        <w:tc>
          <w:tcPr>
            <w:tcW w:w="4785"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Вызывай пожарных</w:t>
            </w:r>
          </w:p>
        </w:tc>
        <w:tc>
          <w:tcPr>
            <w:tcW w:w="4786"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Без присмотра</w:t>
            </w:r>
          </w:p>
        </w:tc>
      </w:tr>
      <w:tr w:rsidR="00FB0F30" w:rsidRPr="00FB0F30" w:rsidTr="00FB0F30">
        <w:tc>
          <w:tcPr>
            <w:tcW w:w="4785"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От огня</w:t>
            </w:r>
          </w:p>
        </w:tc>
        <w:tc>
          <w:tcPr>
            <w:tcW w:w="4786"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Зови на помощь взрослых</w:t>
            </w:r>
          </w:p>
        </w:tc>
      </w:tr>
      <w:tr w:rsidR="00FB0F30" w:rsidRPr="00FB0F30" w:rsidTr="00FB0F30">
        <w:tc>
          <w:tcPr>
            <w:tcW w:w="4785"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Из горящего помещения</w:t>
            </w:r>
          </w:p>
        </w:tc>
        <w:tc>
          <w:tcPr>
            <w:tcW w:w="4786"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Дым</w:t>
            </w:r>
          </w:p>
        </w:tc>
      </w:tr>
      <w:tr w:rsidR="00FB0F30" w:rsidRPr="00FB0F30" w:rsidTr="00FB0F30">
        <w:tc>
          <w:tcPr>
            <w:tcW w:w="4785"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Опасней всего при пожаре</w:t>
            </w:r>
          </w:p>
        </w:tc>
        <w:tc>
          <w:tcPr>
            <w:tcW w:w="4786" w:type="dxa"/>
            <w:tcBorders>
              <w:top w:val="single" w:sz="4" w:space="0" w:color="auto"/>
              <w:left w:val="single" w:sz="4" w:space="0" w:color="auto"/>
              <w:bottom w:val="single" w:sz="4" w:space="0" w:color="auto"/>
              <w:right w:val="single" w:sz="4" w:space="0" w:color="auto"/>
            </w:tcBorders>
            <w:hideMark/>
          </w:tcPr>
          <w:p w:rsidR="00FB0F30" w:rsidRPr="00FB0F30" w:rsidRDefault="00FB0F30">
            <w:pPr>
              <w:spacing w:before="225" w:after="225" w:line="270" w:lineRule="atLeast"/>
              <w:jc w:val="both"/>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Надо быстро уйти</w:t>
            </w:r>
          </w:p>
        </w:tc>
      </w:tr>
    </w:tbl>
    <w:p w:rsidR="00FB0F30" w:rsidRPr="00FB0F30" w:rsidRDefault="00FB0F30" w:rsidP="00FB0F30">
      <w:pPr>
        <w:rPr>
          <w:rFonts w:ascii="Times New Roman" w:eastAsia="Times New Roman" w:hAnsi="Times New Roman" w:cs="Times New Roman"/>
          <w:b/>
          <w:bCs/>
          <w:iCs/>
          <w:sz w:val="24"/>
          <w:szCs w:val="24"/>
          <w:lang w:eastAsia="ru-RU"/>
        </w:rPr>
      </w:pPr>
      <w:r w:rsidRPr="00FB0F30">
        <w:rPr>
          <w:rFonts w:ascii="Times New Roman" w:eastAsia="Times New Roman" w:hAnsi="Times New Roman" w:cs="Times New Roman"/>
          <w:b/>
          <w:bCs/>
          <w:iCs/>
          <w:sz w:val="24"/>
          <w:szCs w:val="24"/>
          <w:lang w:eastAsia="ru-RU"/>
        </w:rPr>
        <w:t xml:space="preserve"> «Найди пару» (для команды «Вода»).</w:t>
      </w:r>
    </w:p>
    <w:tbl>
      <w:tblPr>
        <w:tblStyle w:val="a4"/>
        <w:tblW w:w="0" w:type="auto"/>
        <w:tblLook w:val="04A0"/>
      </w:tblPr>
      <w:tblGrid>
        <w:gridCol w:w="4785"/>
        <w:gridCol w:w="4786"/>
      </w:tblGrid>
      <w:tr w:rsidR="00FB0F30" w:rsidRPr="00FB0F30" w:rsidTr="00FB0F30">
        <w:tc>
          <w:tcPr>
            <w:tcW w:w="4785"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Возник пожар</w:t>
            </w:r>
          </w:p>
          <w:p w:rsidR="00FB0F30" w:rsidRPr="00FB0F30" w:rsidRDefault="00FB0F30">
            <w:pPr>
              <w:rPr>
                <w:rFonts w:ascii="Times New Roman" w:eastAsia="Times New Roman" w:hAnsi="Times New Roman" w:cs="Times New Roman"/>
                <w:bCs/>
                <w:i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Ползи к выходу</w:t>
            </w:r>
          </w:p>
        </w:tc>
      </w:tr>
      <w:tr w:rsidR="00FB0F30" w:rsidRPr="00FB0F30" w:rsidTr="00FB0F30">
        <w:tc>
          <w:tcPr>
            <w:tcW w:w="4785"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В комнате дым</w:t>
            </w:r>
          </w:p>
          <w:p w:rsidR="00FB0F30" w:rsidRPr="00FB0F30" w:rsidRDefault="00FB0F30">
            <w:pPr>
              <w:rPr>
                <w:rFonts w:ascii="Times New Roman" w:eastAsia="Times New Roman" w:hAnsi="Times New Roman" w:cs="Times New Roman"/>
                <w:bCs/>
                <w:i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Открой окно</w:t>
            </w:r>
          </w:p>
        </w:tc>
      </w:tr>
      <w:tr w:rsidR="00FB0F30" w:rsidRPr="00FB0F30" w:rsidTr="00FB0F30">
        <w:tc>
          <w:tcPr>
            <w:tcW w:w="4785"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Горит одежда</w:t>
            </w:r>
          </w:p>
          <w:p w:rsidR="00FB0F30" w:rsidRPr="00FB0F30" w:rsidRDefault="00FB0F30">
            <w:pPr>
              <w:rPr>
                <w:rFonts w:ascii="Times New Roman" w:eastAsia="Times New Roman" w:hAnsi="Times New Roman" w:cs="Times New Roman"/>
                <w:bCs/>
                <w:i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Дыши через мокрую тряпку</w:t>
            </w:r>
          </w:p>
        </w:tc>
      </w:tr>
      <w:tr w:rsidR="00FB0F30" w:rsidRPr="00FB0F30" w:rsidTr="00FB0F30">
        <w:tc>
          <w:tcPr>
            <w:tcW w:w="4785"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Запах газа</w:t>
            </w:r>
          </w:p>
          <w:p w:rsidR="00FB0F30" w:rsidRPr="00FB0F30" w:rsidRDefault="00FB0F30">
            <w:pPr>
              <w:rPr>
                <w:rFonts w:ascii="Times New Roman" w:eastAsia="Times New Roman" w:hAnsi="Times New Roman" w:cs="Times New Roman"/>
                <w:bCs/>
                <w:i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Падай на землю, катайся</w:t>
            </w:r>
          </w:p>
        </w:tc>
      </w:tr>
      <w:tr w:rsidR="00FB0F30" w:rsidRPr="00FB0F30" w:rsidTr="00FB0F30">
        <w:tc>
          <w:tcPr>
            <w:tcW w:w="4785"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Трудно дышать от дыма</w:t>
            </w:r>
          </w:p>
          <w:p w:rsidR="00FB0F30" w:rsidRPr="00FB0F30" w:rsidRDefault="00FB0F30">
            <w:pPr>
              <w:rPr>
                <w:rFonts w:ascii="Times New Roman" w:eastAsia="Times New Roman" w:hAnsi="Times New Roman" w:cs="Times New Roman"/>
                <w:bCs/>
                <w:iCs/>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FB0F30" w:rsidRPr="00FB0F30" w:rsidRDefault="00FB0F30">
            <w:pPr>
              <w:rPr>
                <w:rFonts w:ascii="Times New Roman" w:eastAsia="Times New Roman" w:hAnsi="Times New Roman" w:cs="Times New Roman"/>
                <w:bCs/>
                <w:iCs/>
                <w:sz w:val="24"/>
                <w:szCs w:val="24"/>
                <w:lang w:eastAsia="ru-RU"/>
              </w:rPr>
            </w:pPr>
          </w:p>
          <w:p w:rsidR="00FB0F30" w:rsidRPr="00FB0F30" w:rsidRDefault="00FB0F30">
            <w:pPr>
              <w:rPr>
                <w:rFonts w:ascii="Times New Roman" w:eastAsia="Times New Roman" w:hAnsi="Times New Roman" w:cs="Times New Roman"/>
                <w:bCs/>
                <w:iCs/>
                <w:sz w:val="24"/>
                <w:szCs w:val="24"/>
                <w:lang w:eastAsia="ru-RU"/>
              </w:rPr>
            </w:pPr>
            <w:r w:rsidRPr="00FB0F30">
              <w:rPr>
                <w:rFonts w:ascii="Times New Roman" w:eastAsia="Times New Roman" w:hAnsi="Times New Roman" w:cs="Times New Roman"/>
                <w:bCs/>
                <w:iCs/>
                <w:sz w:val="24"/>
                <w:szCs w:val="24"/>
                <w:lang w:eastAsia="ru-RU"/>
              </w:rPr>
              <w:t>Звони 01</w:t>
            </w:r>
          </w:p>
        </w:tc>
      </w:tr>
    </w:tbl>
    <w:p w:rsidR="00FB0F30" w:rsidRDefault="00FB0F30" w:rsidP="00FB0F30"/>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b/>
          <w:sz w:val="24"/>
          <w:szCs w:val="24"/>
        </w:rPr>
        <w:t xml:space="preserve"> Задание 7.«Головоломка».</w:t>
      </w:r>
      <w:r w:rsidRPr="00FB0F30">
        <w:rPr>
          <w:rFonts w:ascii="Times New Roman" w:hAnsi="Times New Roman" w:cs="Times New Roman"/>
          <w:sz w:val="24"/>
          <w:szCs w:val="24"/>
        </w:rPr>
        <w:t xml:space="preserve"> Преобразование «опасных» слов в «безопасные».</w:t>
      </w:r>
    </w:p>
    <w:p w:rsidR="00FB0F30" w:rsidRPr="00FB0F30" w:rsidRDefault="00FB0F30" w:rsidP="00FB0F30">
      <w:pPr>
        <w:rPr>
          <w:rFonts w:ascii="Times New Roman" w:hAnsi="Times New Roman" w:cs="Times New Roman"/>
          <w:i/>
          <w:sz w:val="24"/>
          <w:szCs w:val="24"/>
          <w:u w:val="single"/>
        </w:rPr>
      </w:pPr>
      <w:r w:rsidRPr="00FB0F30">
        <w:rPr>
          <w:rFonts w:ascii="Times New Roman" w:hAnsi="Times New Roman" w:cs="Times New Roman"/>
          <w:i/>
          <w:sz w:val="24"/>
          <w:szCs w:val="24"/>
          <w:u w:val="single"/>
        </w:rPr>
        <w:t>Для команды «Огонь»:</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ГАЗ_ _ (городская полянка)</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ГАЗ_ _ _ (быстроногая родственница антилопы, ставшая маркой авто)</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ГАЗ_ _ _ _ _ (самый прыгучий российский эстрадный певец)</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_ _ГАЗ_ _ (торговая точка)</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_ _ _ _ _ _ _ ГАЗ («хоботное» средство защиты)</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 xml:space="preserve">(газон, газель, </w:t>
      </w:r>
      <w:proofErr w:type="spellStart"/>
      <w:r w:rsidRPr="00FB0F30">
        <w:rPr>
          <w:rFonts w:ascii="Times New Roman" w:hAnsi="Times New Roman" w:cs="Times New Roman"/>
          <w:sz w:val="24"/>
          <w:szCs w:val="24"/>
        </w:rPr>
        <w:t>Газманов</w:t>
      </w:r>
      <w:proofErr w:type="spellEnd"/>
      <w:r w:rsidRPr="00FB0F30">
        <w:rPr>
          <w:rFonts w:ascii="Times New Roman" w:hAnsi="Times New Roman" w:cs="Times New Roman"/>
          <w:sz w:val="24"/>
          <w:szCs w:val="24"/>
        </w:rPr>
        <w:t>, магазин, противогаз)</w:t>
      </w:r>
    </w:p>
    <w:p w:rsidR="00FB0F30" w:rsidRPr="00FB0F30" w:rsidRDefault="00FB0F30" w:rsidP="00FB0F30">
      <w:pPr>
        <w:rPr>
          <w:rFonts w:ascii="Times New Roman" w:hAnsi="Times New Roman" w:cs="Times New Roman"/>
          <w:i/>
          <w:sz w:val="24"/>
          <w:szCs w:val="24"/>
          <w:u w:val="single"/>
        </w:rPr>
      </w:pPr>
      <w:r w:rsidRPr="00FB0F30">
        <w:rPr>
          <w:rFonts w:ascii="Times New Roman" w:hAnsi="Times New Roman" w:cs="Times New Roman"/>
          <w:i/>
          <w:sz w:val="24"/>
          <w:szCs w:val="24"/>
          <w:u w:val="single"/>
        </w:rPr>
        <w:t>Для команды «Вода»:</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lastRenderedPageBreak/>
        <w:t>ТОК _ _ _ _ (ядовитые вещества)</w:t>
      </w:r>
      <w:bookmarkStart w:id="0" w:name="_GoBack"/>
      <w:bookmarkEnd w:id="0"/>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_ _ ТОК (начало реки)</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_ _ _ ТОК (сторона света)</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_ _ _ ТОК (головной убор)</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_ _ _ _ ТОК (самая горячая вода)</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(токсины, исток, восток, платок, кипяток)</w:t>
      </w:r>
    </w:p>
    <w:p w:rsidR="00FB0F30" w:rsidRPr="00FB0F30" w:rsidRDefault="00FB0F30" w:rsidP="00FB0F30">
      <w:pPr>
        <w:rPr>
          <w:rFonts w:ascii="Times New Roman" w:hAnsi="Times New Roman" w:cs="Times New Roman"/>
          <w:b/>
          <w:sz w:val="24"/>
          <w:szCs w:val="24"/>
        </w:rPr>
      </w:pPr>
      <w:r w:rsidRPr="00FB0F30">
        <w:rPr>
          <w:rFonts w:ascii="Times New Roman" w:hAnsi="Times New Roman" w:cs="Times New Roman"/>
          <w:b/>
          <w:sz w:val="24"/>
          <w:szCs w:val="24"/>
        </w:rPr>
        <w:t xml:space="preserve"> Задание 8.«Кроссворд». </w:t>
      </w:r>
    </w:p>
    <w:p w:rsidR="00FB0F30" w:rsidRPr="00FB0F30" w:rsidRDefault="00FB0F30" w:rsidP="00FB0F30">
      <w:pPr>
        <w:rPr>
          <w:rFonts w:ascii="Times New Roman" w:hAnsi="Times New Roman" w:cs="Times New Roman"/>
          <w:i/>
          <w:sz w:val="24"/>
          <w:szCs w:val="24"/>
          <w:u w:val="single"/>
        </w:rPr>
      </w:pPr>
      <w:r w:rsidRPr="00FB0F30">
        <w:rPr>
          <w:rFonts w:ascii="Times New Roman" w:hAnsi="Times New Roman" w:cs="Times New Roman"/>
          <w:i/>
          <w:sz w:val="24"/>
          <w:szCs w:val="24"/>
          <w:u w:val="single"/>
        </w:rPr>
        <w:t>Для команды «Огонь»:</w:t>
      </w:r>
    </w:p>
    <w:p w:rsidR="00FB0F30" w:rsidRPr="00363CC1"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Кроссворд №1.</w:t>
      </w:r>
    </w:p>
    <w:tbl>
      <w:tblPr>
        <w:tblStyle w:val="a4"/>
        <w:tblW w:w="0" w:type="auto"/>
        <w:tblLook w:val="04A0"/>
      </w:tblPr>
      <w:tblGrid>
        <w:gridCol w:w="1196"/>
        <w:gridCol w:w="1196"/>
        <w:gridCol w:w="1196"/>
        <w:gridCol w:w="1196"/>
        <w:gridCol w:w="1196"/>
        <w:gridCol w:w="1197"/>
        <w:gridCol w:w="1197"/>
        <w:gridCol w:w="1197"/>
      </w:tblGrid>
      <w:tr w:rsidR="00FB0F30" w:rsidTr="00FB0F30">
        <w:tc>
          <w:tcPr>
            <w:tcW w:w="4784" w:type="dxa"/>
            <w:gridSpan w:val="4"/>
            <w:tcBorders>
              <w:top w:val="nil"/>
              <w:left w:val="nil"/>
              <w:bottom w:val="single" w:sz="4" w:space="0" w:color="auto"/>
              <w:right w:val="single" w:sz="4" w:space="0" w:color="auto"/>
            </w:tcBorders>
          </w:tcPr>
          <w:p w:rsidR="00FB0F30" w:rsidRDefault="00FB0F30">
            <w:pPr>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lang w:val="en-US"/>
              </w:rPr>
            </w:pPr>
            <w:r>
              <w:rPr>
                <w:rFonts w:ascii="Arial" w:hAnsi="Arial" w:cs="Arial"/>
                <w:b/>
                <w:sz w:val="24"/>
                <w:szCs w:val="24"/>
              </w:rPr>
              <w:t>1.</w:t>
            </w:r>
          </w:p>
          <w:p w:rsidR="00FB0F30" w:rsidRDefault="00FB0F30">
            <w:pPr>
              <w:rPr>
                <w:rFonts w:ascii="Arial" w:hAnsi="Arial" w:cs="Arial"/>
                <w:b/>
                <w:sz w:val="24"/>
                <w:szCs w:val="24"/>
                <w:lang w:val="en-US"/>
              </w:rPr>
            </w:pPr>
          </w:p>
        </w:tc>
        <w:tc>
          <w:tcPr>
            <w:tcW w:w="119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r>
      <w:tr w:rsidR="00FB0F30" w:rsidTr="00FB0F30">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lang w:val="en-US"/>
              </w:rPr>
            </w:pPr>
            <w:r>
              <w:rPr>
                <w:rFonts w:ascii="Arial" w:hAnsi="Arial" w:cs="Arial"/>
                <w:b/>
                <w:sz w:val="24"/>
                <w:szCs w:val="24"/>
              </w:rPr>
              <w:t>2.</w:t>
            </w:r>
          </w:p>
          <w:p w:rsidR="00FB0F30" w:rsidRDefault="00FB0F30">
            <w:pPr>
              <w:rPr>
                <w:rFonts w:ascii="Arial" w:hAnsi="Arial" w:cs="Arial"/>
                <w:b/>
                <w:sz w:val="24"/>
                <w:szCs w:val="24"/>
                <w:lang w:val="en-US"/>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nil"/>
            </w:tcBorders>
          </w:tcPr>
          <w:p w:rsidR="00FB0F30" w:rsidRDefault="00FB0F30">
            <w:pPr>
              <w:rPr>
                <w:rFonts w:ascii="Arial" w:hAnsi="Arial" w:cs="Arial"/>
                <w:sz w:val="24"/>
                <w:szCs w:val="24"/>
              </w:rPr>
            </w:pPr>
          </w:p>
        </w:tc>
      </w:tr>
      <w:tr w:rsidR="00FB0F30" w:rsidTr="00FB0F30">
        <w:tc>
          <w:tcPr>
            <w:tcW w:w="3588" w:type="dxa"/>
            <w:gridSpan w:val="3"/>
            <w:tcBorders>
              <w:top w:val="single" w:sz="4" w:space="0" w:color="auto"/>
              <w:left w:val="nil"/>
              <w:bottom w:val="nil"/>
              <w:right w:val="single" w:sz="4" w:space="0" w:color="auto"/>
            </w:tcBorders>
          </w:tcPr>
          <w:p w:rsidR="00FB0F30" w:rsidRDefault="00FB0F30">
            <w:pPr>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lang w:val="en-US"/>
              </w:rPr>
            </w:pPr>
            <w:r>
              <w:rPr>
                <w:rFonts w:ascii="Arial" w:hAnsi="Arial" w:cs="Arial"/>
                <w:b/>
                <w:sz w:val="24"/>
                <w:szCs w:val="24"/>
              </w:rPr>
              <w:t>3.</w:t>
            </w:r>
          </w:p>
          <w:p w:rsidR="00FB0F30" w:rsidRDefault="00FB0F30">
            <w:pPr>
              <w:rPr>
                <w:rFonts w:ascii="Arial" w:hAnsi="Arial" w:cs="Arial"/>
                <w:b/>
                <w:sz w:val="24"/>
                <w:szCs w:val="24"/>
                <w:lang w:val="en-US"/>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r>
      <w:tr w:rsidR="00FB0F30" w:rsidTr="00FB0F30">
        <w:tc>
          <w:tcPr>
            <w:tcW w:w="2392" w:type="dxa"/>
            <w:gridSpan w:val="2"/>
            <w:tcBorders>
              <w:top w:val="nil"/>
              <w:left w:val="nil"/>
              <w:bottom w:val="nil"/>
              <w:right w:val="single" w:sz="4" w:space="0" w:color="auto"/>
            </w:tcBorders>
          </w:tcPr>
          <w:p w:rsidR="00FB0F30" w:rsidRDefault="00FB0F30">
            <w:pPr>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lang w:val="en-US"/>
              </w:rPr>
            </w:pPr>
            <w:r>
              <w:rPr>
                <w:rFonts w:ascii="Arial" w:hAnsi="Arial" w:cs="Arial"/>
                <w:b/>
                <w:sz w:val="24"/>
                <w:szCs w:val="24"/>
              </w:rPr>
              <w:t>4.</w:t>
            </w:r>
          </w:p>
          <w:p w:rsidR="00FB0F30" w:rsidRDefault="00FB0F30">
            <w:pPr>
              <w:rPr>
                <w:rFonts w:ascii="Arial" w:hAnsi="Arial" w:cs="Arial"/>
                <w:b/>
                <w:sz w:val="24"/>
                <w:szCs w:val="24"/>
                <w:lang w:val="en-US"/>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r>
      <w:tr w:rsidR="00FB0F30" w:rsidTr="00FB0F30">
        <w:trPr>
          <w:gridBefore w:val="2"/>
          <w:wBefore w:w="2392" w:type="dxa"/>
        </w:trPr>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lang w:val="en-US"/>
              </w:rPr>
            </w:pPr>
            <w:r>
              <w:rPr>
                <w:rFonts w:ascii="Arial" w:hAnsi="Arial" w:cs="Arial"/>
                <w:b/>
                <w:sz w:val="24"/>
                <w:szCs w:val="24"/>
              </w:rPr>
              <w:t>5.</w:t>
            </w:r>
          </w:p>
          <w:p w:rsidR="00FB0F30" w:rsidRDefault="00FB0F30">
            <w:pPr>
              <w:rPr>
                <w:rFonts w:ascii="Arial" w:hAnsi="Arial" w:cs="Arial"/>
                <w:b/>
                <w:sz w:val="24"/>
                <w:szCs w:val="24"/>
                <w:lang w:val="en-US"/>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2394" w:type="dxa"/>
            <w:gridSpan w:val="2"/>
            <w:tcBorders>
              <w:top w:val="single" w:sz="4" w:space="0" w:color="auto"/>
              <w:left w:val="single" w:sz="4" w:space="0" w:color="auto"/>
              <w:bottom w:val="nil"/>
              <w:right w:val="nil"/>
            </w:tcBorders>
          </w:tcPr>
          <w:p w:rsidR="00FB0F30" w:rsidRDefault="00FB0F30">
            <w:pPr>
              <w:rPr>
                <w:rFonts w:ascii="Arial" w:hAnsi="Arial" w:cs="Arial"/>
                <w:sz w:val="24"/>
                <w:szCs w:val="24"/>
              </w:rPr>
            </w:pPr>
          </w:p>
        </w:tc>
      </w:tr>
    </w:tbl>
    <w:p w:rsidR="00E42B5C" w:rsidRDefault="00E42B5C" w:rsidP="00FB0F30">
      <w:pPr>
        <w:rPr>
          <w:rFonts w:ascii="Arial" w:hAnsi="Arial" w:cs="Arial"/>
          <w:sz w:val="24"/>
          <w:szCs w:val="24"/>
        </w:rPr>
      </w:pPr>
    </w:p>
    <w:p w:rsidR="00FB0F30" w:rsidRPr="00FB0F30" w:rsidRDefault="00FB0F30" w:rsidP="00FB0F30">
      <w:pPr>
        <w:pStyle w:val="a3"/>
        <w:numPr>
          <w:ilvl w:val="0"/>
          <w:numId w:val="4"/>
        </w:numPr>
        <w:rPr>
          <w:rFonts w:ascii="Times New Roman" w:hAnsi="Times New Roman" w:cs="Times New Roman"/>
          <w:sz w:val="24"/>
          <w:szCs w:val="24"/>
        </w:rPr>
      </w:pPr>
      <w:r w:rsidRPr="00FB0F30">
        <w:rPr>
          <w:rFonts w:ascii="Times New Roman" w:hAnsi="Times New Roman" w:cs="Times New Roman"/>
          <w:sz w:val="24"/>
          <w:szCs w:val="24"/>
        </w:rPr>
        <w:t>Серая пыль, образующаяся после сгорания чего-либо (з</w:t>
      </w:r>
      <w:r w:rsidRPr="00FB0F30">
        <w:rPr>
          <w:rFonts w:ascii="Times New Roman" w:hAnsi="Times New Roman" w:cs="Times New Roman"/>
          <w:b/>
          <w:sz w:val="24"/>
          <w:szCs w:val="24"/>
        </w:rPr>
        <w:t>о</w:t>
      </w:r>
      <w:r w:rsidRPr="00FB0F30">
        <w:rPr>
          <w:rFonts w:ascii="Times New Roman" w:hAnsi="Times New Roman" w:cs="Times New Roman"/>
          <w:sz w:val="24"/>
          <w:szCs w:val="24"/>
        </w:rPr>
        <w:t>ла).</w:t>
      </w:r>
    </w:p>
    <w:p w:rsidR="00FB0F30" w:rsidRPr="00FB0F30" w:rsidRDefault="00FB0F30" w:rsidP="00FB0F30">
      <w:pPr>
        <w:pStyle w:val="a3"/>
        <w:numPr>
          <w:ilvl w:val="0"/>
          <w:numId w:val="4"/>
        </w:numPr>
        <w:rPr>
          <w:rFonts w:ascii="Times New Roman" w:hAnsi="Times New Roman" w:cs="Times New Roman"/>
          <w:sz w:val="24"/>
          <w:szCs w:val="24"/>
        </w:rPr>
      </w:pPr>
      <w:r w:rsidRPr="00FB0F30">
        <w:rPr>
          <w:rFonts w:ascii="Times New Roman" w:hAnsi="Times New Roman" w:cs="Times New Roman"/>
          <w:sz w:val="24"/>
          <w:szCs w:val="24"/>
        </w:rPr>
        <w:t>Черный конь скачет в огонь (кочер</w:t>
      </w:r>
      <w:r w:rsidRPr="00FB0F30">
        <w:rPr>
          <w:rFonts w:ascii="Times New Roman" w:hAnsi="Times New Roman" w:cs="Times New Roman"/>
          <w:b/>
          <w:sz w:val="24"/>
          <w:szCs w:val="24"/>
        </w:rPr>
        <w:t>г</w:t>
      </w:r>
      <w:r w:rsidRPr="00FB0F30">
        <w:rPr>
          <w:rFonts w:ascii="Times New Roman" w:hAnsi="Times New Roman" w:cs="Times New Roman"/>
          <w:sz w:val="24"/>
          <w:szCs w:val="24"/>
        </w:rPr>
        <w:t>а).</w:t>
      </w:r>
    </w:p>
    <w:p w:rsidR="00FB0F30" w:rsidRPr="00FB0F30" w:rsidRDefault="00FB0F30" w:rsidP="00FB0F30">
      <w:pPr>
        <w:pStyle w:val="a3"/>
        <w:numPr>
          <w:ilvl w:val="0"/>
          <w:numId w:val="4"/>
        </w:numPr>
        <w:rPr>
          <w:rFonts w:ascii="Times New Roman" w:hAnsi="Times New Roman" w:cs="Times New Roman"/>
          <w:sz w:val="24"/>
          <w:szCs w:val="24"/>
        </w:rPr>
      </w:pPr>
      <w:r w:rsidRPr="00FB0F30">
        <w:rPr>
          <w:rFonts w:ascii="Times New Roman" w:hAnsi="Times New Roman" w:cs="Times New Roman"/>
          <w:sz w:val="24"/>
          <w:szCs w:val="24"/>
        </w:rPr>
        <w:t>В воду идет красным, а выходит черным (уг</w:t>
      </w:r>
      <w:r w:rsidRPr="00FB0F30">
        <w:rPr>
          <w:rFonts w:ascii="Times New Roman" w:hAnsi="Times New Roman" w:cs="Times New Roman"/>
          <w:b/>
          <w:sz w:val="24"/>
          <w:szCs w:val="24"/>
        </w:rPr>
        <w:t>о</w:t>
      </w:r>
      <w:r w:rsidRPr="00FB0F30">
        <w:rPr>
          <w:rFonts w:ascii="Times New Roman" w:hAnsi="Times New Roman" w:cs="Times New Roman"/>
          <w:sz w:val="24"/>
          <w:szCs w:val="24"/>
        </w:rPr>
        <w:t>ль).</w:t>
      </w:r>
    </w:p>
    <w:p w:rsidR="00FB0F30" w:rsidRPr="00FB0F30" w:rsidRDefault="00FB0F30" w:rsidP="00FB0F30">
      <w:pPr>
        <w:pStyle w:val="a3"/>
        <w:numPr>
          <w:ilvl w:val="0"/>
          <w:numId w:val="4"/>
        </w:numPr>
        <w:rPr>
          <w:rFonts w:ascii="Times New Roman" w:hAnsi="Times New Roman" w:cs="Times New Roman"/>
          <w:sz w:val="24"/>
          <w:szCs w:val="24"/>
        </w:rPr>
      </w:pPr>
      <w:r w:rsidRPr="00FB0F30">
        <w:rPr>
          <w:rFonts w:ascii="Times New Roman" w:hAnsi="Times New Roman" w:cs="Times New Roman"/>
          <w:sz w:val="24"/>
          <w:szCs w:val="24"/>
        </w:rPr>
        <w:t>Раскаленная стрела дуб свалила у села (мол</w:t>
      </w:r>
      <w:r w:rsidRPr="00FB0F30">
        <w:rPr>
          <w:rFonts w:ascii="Times New Roman" w:hAnsi="Times New Roman" w:cs="Times New Roman"/>
          <w:b/>
          <w:sz w:val="24"/>
          <w:szCs w:val="24"/>
        </w:rPr>
        <w:t>н</w:t>
      </w:r>
      <w:r w:rsidRPr="00FB0F30">
        <w:rPr>
          <w:rFonts w:ascii="Times New Roman" w:hAnsi="Times New Roman" w:cs="Times New Roman"/>
          <w:sz w:val="24"/>
          <w:szCs w:val="24"/>
        </w:rPr>
        <w:t>ия).</w:t>
      </w:r>
    </w:p>
    <w:p w:rsidR="00FB0F30" w:rsidRPr="00FB0F30" w:rsidRDefault="00FB0F30" w:rsidP="00FB0F30">
      <w:pPr>
        <w:pStyle w:val="a3"/>
        <w:numPr>
          <w:ilvl w:val="0"/>
          <w:numId w:val="4"/>
        </w:numPr>
        <w:rPr>
          <w:rFonts w:ascii="Times New Roman" w:hAnsi="Times New Roman" w:cs="Times New Roman"/>
          <w:sz w:val="24"/>
          <w:szCs w:val="24"/>
        </w:rPr>
      </w:pPr>
      <w:r w:rsidRPr="00FB0F30">
        <w:rPr>
          <w:rFonts w:ascii="Times New Roman" w:hAnsi="Times New Roman" w:cs="Times New Roman"/>
          <w:sz w:val="24"/>
          <w:szCs w:val="24"/>
        </w:rPr>
        <w:t>Сооружение для отопления помещений (печ</w:t>
      </w:r>
      <w:r w:rsidRPr="00FB0F30">
        <w:rPr>
          <w:rFonts w:ascii="Times New Roman" w:hAnsi="Times New Roman" w:cs="Times New Roman"/>
          <w:b/>
          <w:sz w:val="24"/>
          <w:szCs w:val="24"/>
        </w:rPr>
        <w:t>ь</w:t>
      </w:r>
      <w:r w:rsidRPr="00FB0F30">
        <w:rPr>
          <w:rFonts w:ascii="Times New Roman" w:hAnsi="Times New Roman" w:cs="Times New Roman"/>
          <w:sz w:val="24"/>
          <w:szCs w:val="24"/>
        </w:rPr>
        <w:t>).</w:t>
      </w:r>
    </w:p>
    <w:p w:rsidR="00E42B5C" w:rsidRPr="00FB0F30" w:rsidRDefault="00E42B5C" w:rsidP="00FB0F30">
      <w:pPr>
        <w:pStyle w:val="a3"/>
        <w:rPr>
          <w:rFonts w:ascii="Times New Roman" w:hAnsi="Times New Roman" w:cs="Times New Roman"/>
          <w:sz w:val="24"/>
          <w:szCs w:val="24"/>
        </w:rPr>
      </w:pPr>
    </w:p>
    <w:p w:rsidR="00E42B5C" w:rsidRPr="00FB0F30" w:rsidRDefault="00FB0F30" w:rsidP="00FB0F30">
      <w:pPr>
        <w:pStyle w:val="a3"/>
        <w:rPr>
          <w:rFonts w:ascii="Times New Roman" w:hAnsi="Times New Roman" w:cs="Times New Roman"/>
          <w:i/>
          <w:sz w:val="24"/>
          <w:szCs w:val="24"/>
          <w:u w:val="single"/>
        </w:rPr>
      </w:pPr>
      <w:r w:rsidRPr="00FB0F30">
        <w:rPr>
          <w:rFonts w:ascii="Times New Roman" w:hAnsi="Times New Roman" w:cs="Times New Roman"/>
          <w:i/>
          <w:sz w:val="24"/>
          <w:szCs w:val="24"/>
          <w:u w:val="single"/>
        </w:rPr>
        <w:t>Для команды «Вода»:</w:t>
      </w:r>
    </w:p>
    <w:p w:rsidR="00E42B5C" w:rsidRPr="00363CC1"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Кроссворд №2</w:t>
      </w:r>
    </w:p>
    <w:tbl>
      <w:tblPr>
        <w:tblStyle w:val="a4"/>
        <w:tblW w:w="0" w:type="auto"/>
        <w:tblLook w:val="04A0"/>
      </w:tblPr>
      <w:tblGrid>
        <w:gridCol w:w="957"/>
        <w:gridCol w:w="957"/>
        <w:gridCol w:w="957"/>
        <w:gridCol w:w="957"/>
        <w:gridCol w:w="957"/>
        <w:gridCol w:w="957"/>
        <w:gridCol w:w="957"/>
        <w:gridCol w:w="957"/>
        <w:gridCol w:w="957"/>
        <w:gridCol w:w="958"/>
      </w:tblGrid>
      <w:tr w:rsidR="00FB0F30" w:rsidTr="00FB0F30">
        <w:tc>
          <w:tcPr>
            <w:tcW w:w="2871" w:type="dxa"/>
            <w:gridSpan w:val="3"/>
            <w:tcBorders>
              <w:top w:val="nil"/>
              <w:left w:val="nil"/>
              <w:bottom w:val="nil"/>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rPr>
            </w:pPr>
            <w:r>
              <w:rPr>
                <w:rFonts w:ascii="Arial" w:hAnsi="Arial" w:cs="Arial"/>
                <w:b/>
                <w:sz w:val="24"/>
                <w:szCs w:val="24"/>
              </w:rPr>
              <w:t>1.</w:t>
            </w:r>
          </w:p>
          <w:p w:rsidR="00FB0F30" w:rsidRDefault="00FB0F30">
            <w:pPr>
              <w:rPr>
                <w:rFonts w:ascii="Arial" w:hAnsi="Arial" w:cs="Arial"/>
                <w:b/>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8" w:type="dxa"/>
            <w:vMerge w:val="restart"/>
            <w:tcBorders>
              <w:top w:val="nil"/>
              <w:left w:val="single" w:sz="4" w:space="0" w:color="auto"/>
              <w:bottom w:val="single" w:sz="4" w:space="0" w:color="auto"/>
              <w:right w:val="nil"/>
            </w:tcBorders>
          </w:tcPr>
          <w:p w:rsidR="00FB0F30" w:rsidRDefault="00FB0F30">
            <w:pPr>
              <w:rPr>
                <w:rFonts w:ascii="Arial" w:hAnsi="Arial" w:cs="Arial"/>
                <w:sz w:val="24"/>
                <w:szCs w:val="24"/>
              </w:rPr>
            </w:pPr>
          </w:p>
        </w:tc>
      </w:tr>
      <w:tr w:rsidR="00FB0F30" w:rsidTr="00FB0F30">
        <w:trPr>
          <w:gridBefore w:val="4"/>
          <w:wBefore w:w="3828" w:type="dxa"/>
        </w:trPr>
        <w:tc>
          <w:tcPr>
            <w:tcW w:w="95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b/>
                <w:sz w:val="24"/>
                <w:szCs w:val="24"/>
              </w:rPr>
            </w:pPr>
            <w:r>
              <w:rPr>
                <w:rFonts w:ascii="Arial" w:hAnsi="Arial" w:cs="Arial"/>
                <w:b/>
                <w:sz w:val="24"/>
                <w:szCs w:val="24"/>
              </w:rPr>
              <w:t>2.</w:t>
            </w:r>
          </w:p>
          <w:p w:rsidR="00FB0F30" w:rsidRDefault="00FB0F30">
            <w:pPr>
              <w:rPr>
                <w:rFonts w:ascii="Arial" w:hAnsi="Arial" w:cs="Arial"/>
                <w:b/>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0" w:type="auto"/>
            <w:vMerge/>
            <w:tcBorders>
              <w:top w:val="nil"/>
              <w:left w:val="single" w:sz="4" w:space="0" w:color="auto"/>
              <w:bottom w:val="single" w:sz="4" w:space="0" w:color="auto"/>
              <w:right w:val="nil"/>
            </w:tcBorders>
            <w:vAlign w:val="center"/>
            <w:hideMark/>
          </w:tcPr>
          <w:p w:rsidR="00FB0F30" w:rsidRDefault="00FB0F30">
            <w:pPr>
              <w:rPr>
                <w:rFonts w:ascii="Arial" w:hAnsi="Arial" w:cs="Arial"/>
                <w:sz w:val="24"/>
                <w:szCs w:val="24"/>
              </w:rPr>
            </w:pPr>
          </w:p>
        </w:tc>
      </w:tr>
      <w:tr w:rsidR="00FB0F30" w:rsidTr="00FB0F30">
        <w:tc>
          <w:tcPr>
            <w:tcW w:w="1914" w:type="dxa"/>
            <w:gridSpan w:val="2"/>
            <w:tcBorders>
              <w:top w:val="nil"/>
              <w:left w:val="nil"/>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rPr>
            </w:pPr>
            <w:r>
              <w:rPr>
                <w:rFonts w:ascii="Arial" w:hAnsi="Arial" w:cs="Arial"/>
                <w:b/>
                <w:sz w:val="24"/>
                <w:szCs w:val="24"/>
              </w:rPr>
              <w:t>3.</w:t>
            </w:r>
          </w:p>
          <w:p w:rsidR="00FB0F30" w:rsidRDefault="00FB0F30">
            <w:pPr>
              <w:rPr>
                <w:rFonts w:ascii="Arial" w:hAnsi="Arial" w:cs="Arial"/>
                <w:b/>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8"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r>
      <w:tr w:rsidR="00FB0F30" w:rsidTr="00FB0F30">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rPr>
            </w:pPr>
            <w:r>
              <w:rPr>
                <w:rFonts w:ascii="Arial" w:hAnsi="Arial" w:cs="Arial"/>
                <w:b/>
                <w:sz w:val="24"/>
                <w:szCs w:val="24"/>
              </w:rPr>
              <w:t>4.</w:t>
            </w:r>
          </w:p>
          <w:p w:rsidR="00FB0F30" w:rsidRDefault="00FB0F30">
            <w:pPr>
              <w:rPr>
                <w:rFonts w:ascii="Arial" w:hAnsi="Arial" w:cs="Arial"/>
                <w:b/>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nil"/>
            </w:tcBorders>
          </w:tcPr>
          <w:p w:rsidR="00FB0F30" w:rsidRDefault="00FB0F30">
            <w:pPr>
              <w:rPr>
                <w:rFonts w:ascii="Arial" w:hAnsi="Arial" w:cs="Arial"/>
                <w:sz w:val="24"/>
                <w:szCs w:val="24"/>
              </w:rPr>
            </w:pPr>
          </w:p>
        </w:tc>
        <w:tc>
          <w:tcPr>
            <w:tcW w:w="957" w:type="dxa"/>
            <w:vMerge w:val="restart"/>
            <w:tcBorders>
              <w:top w:val="single" w:sz="4" w:space="0" w:color="auto"/>
              <w:left w:val="nil"/>
              <w:bottom w:val="nil"/>
              <w:right w:val="nil"/>
            </w:tcBorders>
          </w:tcPr>
          <w:p w:rsidR="00FB0F30" w:rsidRDefault="00FB0F30">
            <w:pPr>
              <w:rPr>
                <w:rFonts w:ascii="Arial" w:hAnsi="Arial" w:cs="Arial"/>
                <w:sz w:val="24"/>
                <w:szCs w:val="24"/>
              </w:rPr>
            </w:pPr>
          </w:p>
        </w:tc>
        <w:tc>
          <w:tcPr>
            <w:tcW w:w="2872" w:type="dxa"/>
            <w:gridSpan w:val="3"/>
            <w:vMerge w:val="restart"/>
            <w:tcBorders>
              <w:top w:val="single" w:sz="4" w:space="0" w:color="auto"/>
              <w:left w:val="nil"/>
              <w:bottom w:val="nil"/>
              <w:right w:val="nil"/>
            </w:tcBorders>
          </w:tcPr>
          <w:p w:rsidR="00FB0F30" w:rsidRDefault="00FB0F30">
            <w:pPr>
              <w:rPr>
                <w:rFonts w:ascii="Arial" w:hAnsi="Arial" w:cs="Arial"/>
                <w:sz w:val="24"/>
                <w:szCs w:val="24"/>
              </w:rPr>
            </w:pPr>
          </w:p>
        </w:tc>
      </w:tr>
      <w:tr w:rsidR="00FB0F30" w:rsidTr="00FB0F30">
        <w:tc>
          <w:tcPr>
            <w:tcW w:w="957" w:type="dxa"/>
            <w:tcBorders>
              <w:top w:val="single" w:sz="4" w:space="0" w:color="auto"/>
              <w:left w:val="nil"/>
              <w:bottom w:val="nil"/>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rPr>
            </w:pPr>
            <w:r>
              <w:rPr>
                <w:rFonts w:ascii="Arial" w:hAnsi="Arial" w:cs="Arial"/>
                <w:b/>
                <w:sz w:val="24"/>
                <w:szCs w:val="24"/>
              </w:rPr>
              <w:t>5.</w:t>
            </w:r>
          </w:p>
          <w:p w:rsidR="00FB0F30" w:rsidRDefault="00FB0F30">
            <w:pPr>
              <w:rPr>
                <w:rFonts w:ascii="Arial" w:hAnsi="Arial" w:cs="Arial"/>
                <w:b/>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957"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0" w:type="auto"/>
            <w:vMerge/>
            <w:tcBorders>
              <w:top w:val="single" w:sz="4" w:space="0" w:color="auto"/>
              <w:left w:val="nil"/>
              <w:bottom w:val="nil"/>
              <w:right w:val="nil"/>
            </w:tcBorders>
            <w:vAlign w:val="center"/>
            <w:hideMark/>
          </w:tcPr>
          <w:p w:rsidR="00FB0F30" w:rsidRDefault="00FB0F30">
            <w:pPr>
              <w:rPr>
                <w:rFonts w:ascii="Arial" w:hAnsi="Arial" w:cs="Arial"/>
                <w:sz w:val="24"/>
                <w:szCs w:val="24"/>
              </w:rPr>
            </w:pPr>
          </w:p>
        </w:tc>
        <w:tc>
          <w:tcPr>
            <w:tcW w:w="0" w:type="auto"/>
            <w:gridSpan w:val="3"/>
            <w:vMerge/>
            <w:tcBorders>
              <w:top w:val="single" w:sz="4" w:space="0" w:color="auto"/>
              <w:left w:val="nil"/>
              <w:bottom w:val="nil"/>
              <w:right w:val="nil"/>
            </w:tcBorders>
            <w:vAlign w:val="center"/>
            <w:hideMark/>
          </w:tcPr>
          <w:p w:rsidR="00FB0F30" w:rsidRDefault="00FB0F30">
            <w:pPr>
              <w:rPr>
                <w:rFonts w:ascii="Arial" w:hAnsi="Arial" w:cs="Arial"/>
                <w:sz w:val="24"/>
                <w:szCs w:val="24"/>
              </w:rPr>
            </w:pPr>
          </w:p>
        </w:tc>
      </w:tr>
    </w:tbl>
    <w:p w:rsidR="00FB0F30" w:rsidRDefault="00FB0F30" w:rsidP="00FB0F30">
      <w:pPr>
        <w:rPr>
          <w:rFonts w:ascii="Arial" w:hAnsi="Arial" w:cs="Arial"/>
          <w:sz w:val="24"/>
          <w:szCs w:val="24"/>
        </w:rPr>
      </w:pPr>
    </w:p>
    <w:p w:rsidR="00363CC1" w:rsidRPr="00363CC1" w:rsidRDefault="00363CC1" w:rsidP="00FB0F30">
      <w:pPr>
        <w:rPr>
          <w:rFonts w:ascii="Arial" w:hAnsi="Arial" w:cs="Arial"/>
          <w:sz w:val="24"/>
          <w:szCs w:val="24"/>
        </w:rPr>
      </w:pPr>
    </w:p>
    <w:p w:rsidR="00FB0F30" w:rsidRPr="00FB0F30" w:rsidRDefault="00FB0F30" w:rsidP="00FB0F30">
      <w:pPr>
        <w:pStyle w:val="a3"/>
        <w:numPr>
          <w:ilvl w:val="0"/>
          <w:numId w:val="5"/>
        </w:numPr>
        <w:rPr>
          <w:rFonts w:ascii="Times New Roman" w:hAnsi="Times New Roman" w:cs="Times New Roman"/>
          <w:sz w:val="24"/>
          <w:szCs w:val="24"/>
        </w:rPr>
      </w:pPr>
      <w:r w:rsidRPr="00FB0F30">
        <w:rPr>
          <w:rFonts w:ascii="Times New Roman" w:hAnsi="Times New Roman" w:cs="Times New Roman"/>
          <w:sz w:val="24"/>
          <w:szCs w:val="24"/>
        </w:rPr>
        <w:lastRenderedPageBreak/>
        <w:t xml:space="preserve">Чтобы не было огня, не играйте вы в меня </w:t>
      </w:r>
    </w:p>
    <w:p w:rsidR="00FB0F30" w:rsidRPr="00FB0F30" w:rsidRDefault="00FB0F30" w:rsidP="00FB0F30">
      <w:pPr>
        <w:pStyle w:val="a3"/>
        <w:rPr>
          <w:rFonts w:ascii="Times New Roman" w:hAnsi="Times New Roman" w:cs="Times New Roman"/>
          <w:sz w:val="24"/>
          <w:szCs w:val="24"/>
        </w:rPr>
      </w:pPr>
      <w:r w:rsidRPr="00FB0F30">
        <w:rPr>
          <w:rFonts w:ascii="Times New Roman" w:hAnsi="Times New Roman" w:cs="Times New Roman"/>
          <w:sz w:val="24"/>
          <w:szCs w:val="24"/>
        </w:rPr>
        <w:t>Я огня сестричка, маленькая (с</w:t>
      </w:r>
      <w:r w:rsidRPr="00FB0F30">
        <w:rPr>
          <w:rFonts w:ascii="Times New Roman" w:hAnsi="Times New Roman" w:cs="Times New Roman"/>
          <w:b/>
          <w:sz w:val="24"/>
          <w:szCs w:val="24"/>
        </w:rPr>
        <w:t>п</w:t>
      </w:r>
      <w:r w:rsidRPr="00FB0F30">
        <w:rPr>
          <w:rFonts w:ascii="Times New Roman" w:hAnsi="Times New Roman" w:cs="Times New Roman"/>
          <w:sz w:val="24"/>
          <w:szCs w:val="24"/>
        </w:rPr>
        <w:t>ичка)</w:t>
      </w:r>
    </w:p>
    <w:p w:rsidR="00FB0F30" w:rsidRPr="00FB0F30" w:rsidRDefault="00FB0F30" w:rsidP="00FB0F30">
      <w:pPr>
        <w:pStyle w:val="a3"/>
        <w:numPr>
          <w:ilvl w:val="0"/>
          <w:numId w:val="5"/>
        </w:numPr>
        <w:rPr>
          <w:rFonts w:ascii="Times New Roman" w:hAnsi="Times New Roman" w:cs="Times New Roman"/>
          <w:sz w:val="24"/>
          <w:szCs w:val="24"/>
        </w:rPr>
      </w:pPr>
      <w:r w:rsidRPr="00FB0F30">
        <w:rPr>
          <w:rFonts w:ascii="Times New Roman" w:hAnsi="Times New Roman" w:cs="Times New Roman"/>
          <w:sz w:val="24"/>
          <w:szCs w:val="24"/>
        </w:rPr>
        <w:t>Кто меня не бережется</w:t>
      </w:r>
    </w:p>
    <w:p w:rsidR="00FB0F30" w:rsidRPr="00FB0F30" w:rsidRDefault="00FB0F30" w:rsidP="00FB0F30">
      <w:pPr>
        <w:pStyle w:val="a3"/>
        <w:rPr>
          <w:rFonts w:ascii="Times New Roman" w:hAnsi="Times New Roman" w:cs="Times New Roman"/>
          <w:sz w:val="24"/>
          <w:szCs w:val="24"/>
        </w:rPr>
      </w:pPr>
      <w:r w:rsidRPr="00FB0F30">
        <w:rPr>
          <w:rFonts w:ascii="Times New Roman" w:hAnsi="Times New Roman" w:cs="Times New Roman"/>
          <w:sz w:val="24"/>
          <w:szCs w:val="24"/>
        </w:rPr>
        <w:t>Тот очень сильно обожжется (</w:t>
      </w:r>
      <w:r w:rsidRPr="00FB0F30">
        <w:rPr>
          <w:rFonts w:ascii="Times New Roman" w:hAnsi="Times New Roman" w:cs="Times New Roman"/>
          <w:b/>
          <w:sz w:val="24"/>
          <w:szCs w:val="24"/>
        </w:rPr>
        <w:t>о</w:t>
      </w:r>
      <w:r w:rsidRPr="00FB0F30">
        <w:rPr>
          <w:rFonts w:ascii="Times New Roman" w:hAnsi="Times New Roman" w:cs="Times New Roman"/>
          <w:sz w:val="24"/>
          <w:szCs w:val="24"/>
        </w:rPr>
        <w:t>гонь).</w:t>
      </w:r>
    </w:p>
    <w:p w:rsidR="00FB0F30" w:rsidRPr="00FB0F30" w:rsidRDefault="00FB0F30" w:rsidP="00FB0F30">
      <w:pPr>
        <w:pStyle w:val="a3"/>
        <w:numPr>
          <w:ilvl w:val="0"/>
          <w:numId w:val="5"/>
        </w:numPr>
        <w:rPr>
          <w:rFonts w:ascii="Times New Roman" w:hAnsi="Times New Roman" w:cs="Times New Roman"/>
          <w:sz w:val="24"/>
          <w:szCs w:val="24"/>
        </w:rPr>
      </w:pPr>
      <w:r w:rsidRPr="00FB0F30">
        <w:rPr>
          <w:rFonts w:ascii="Times New Roman" w:hAnsi="Times New Roman" w:cs="Times New Roman"/>
          <w:sz w:val="24"/>
          <w:szCs w:val="24"/>
        </w:rPr>
        <w:t>Дым увидев, не зевайте,</w:t>
      </w:r>
    </w:p>
    <w:p w:rsidR="00FB0F30" w:rsidRPr="00FB0F30" w:rsidRDefault="00FB0F30" w:rsidP="00FB0F30">
      <w:pPr>
        <w:pStyle w:val="a3"/>
        <w:rPr>
          <w:rFonts w:ascii="Times New Roman" w:hAnsi="Times New Roman" w:cs="Times New Roman"/>
          <w:sz w:val="24"/>
          <w:szCs w:val="24"/>
        </w:rPr>
      </w:pPr>
      <w:r w:rsidRPr="00FB0F30">
        <w:rPr>
          <w:rFonts w:ascii="Times New Roman" w:hAnsi="Times New Roman" w:cs="Times New Roman"/>
          <w:sz w:val="24"/>
          <w:szCs w:val="24"/>
        </w:rPr>
        <w:t>Нас скорее вызывайте (по</w:t>
      </w:r>
      <w:r w:rsidRPr="00FB0F30">
        <w:rPr>
          <w:rFonts w:ascii="Times New Roman" w:hAnsi="Times New Roman" w:cs="Times New Roman"/>
          <w:b/>
          <w:sz w:val="24"/>
          <w:szCs w:val="24"/>
        </w:rPr>
        <w:t>ж</w:t>
      </w:r>
      <w:r w:rsidRPr="00FB0F30">
        <w:rPr>
          <w:rFonts w:ascii="Times New Roman" w:hAnsi="Times New Roman" w:cs="Times New Roman"/>
          <w:sz w:val="24"/>
          <w:szCs w:val="24"/>
        </w:rPr>
        <w:t>арные).</w:t>
      </w:r>
    </w:p>
    <w:p w:rsidR="00FB0F30" w:rsidRPr="00FB0F30" w:rsidRDefault="00FB0F30" w:rsidP="00FB0F30">
      <w:pPr>
        <w:pStyle w:val="a3"/>
        <w:numPr>
          <w:ilvl w:val="0"/>
          <w:numId w:val="5"/>
        </w:numPr>
        <w:rPr>
          <w:rFonts w:ascii="Times New Roman" w:hAnsi="Times New Roman" w:cs="Times New Roman"/>
          <w:sz w:val="24"/>
          <w:szCs w:val="24"/>
        </w:rPr>
      </w:pPr>
      <w:r w:rsidRPr="00FB0F30">
        <w:rPr>
          <w:rFonts w:ascii="Times New Roman" w:hAnsi="Times New Roman" w:cs="Times New Roman"/>
          <w:sz w:val="24"/>
          <w:szCs w:val="24"/>
        </w:rPr>
        <w:t>Хоть и маленькая я,</w:t>
      </w:r>
    </w:p>
    <w:p w:rsidR="00FB0F30" w:rsidRPr="00FB0F30" w:rsidRDefault="00FB0F30" w:rsidP="00FB0F30">
      <w:pPr>
        <w:pStyle w:val="a3"/>
        <w:rPr>
          <w:rFonts w:ascii="Times New Roman" w:hAnsi="Times New Roman" w:cs="Times New Roman"/>
          <w:sz w:val="24"/>
          <w:szCs w:val="24"/>
        </w:rPr>
      </w:pPr>
      <w:r w:rsidRPr="00FB0F30">
        <w:rPr>
          <w:rFonts w:ascii="Times New Roman" w:hAnsi="Times New Roman" w:cs="Times New Roman"/>
          <w:sz w:val="24"/>
          <w:szCs w:val="24"/>
        </w:rPr>
        <w:t>Но недолго и до огня (искр</w:t>
      </w:r>
      <w:r w:rsidRPr="00FB0F30">
        <w:rPr>
          <w:rFonts w:ascii="Times New Roman" w:hAnsi="Times New Roman" w:cs="Times New Roman"/>
          <w:b/>
          <w:sz w:val="24"/>
          <w:szCs w:val="24"/>
        </w:rPr>
        <w:t>а</w:t>
      </w:r>
      <w:r w:rsidRPr="00FB0F30">
        <w:rPr>
          <w:rFonts w:ascii="Times New Roman" w:hAnsi="Times New Roman" w:cs="Times New Roman"/>
          <w:sz w:val="24"/>
          <w:szCs w:val="24"/>
        </w:rPr>
        <w:t>).</w:t>
      </w:r>
    </w:p>
    <w:p w:rsidR="00FB0F30" w:rsidRPr="00FB0F30" w:rsidRDefault="00FB0F30" w:rsidP="00FB0F30">
      <w:pPr>
        <w:pStyle w:val="a3"/>
        <w:numPr>
          <w:ilvl w:val="0"/>
          <w:numId w:val="5"/>
        </w:numPr>
        <w:rPr>
          <w:rFonts w:ascii="Times New Roman" w:hAnsi="Times New Roman" w:cs="Times New Roman"/>
          <w:sz w:val="24"/>
          <w:szCs w:val="24"/>
        </w:rPr>
      </w:pPr>
      <w:r w:rsidRPr="00FB0F30">
        <w:rPr>
          <w:rFonts w:ascii="Times New Roman" w:hAnsi="Times New Roman" w:cs="Times New Roman"/>
          <w:sz w:val="24"/>
          <w:szCs w:val="24"/>
        </w:rPr>
        <w:t xml:space="preserve">С чем бежит курочка заливать </w:t>
      </w:r>
      <w:proofErr w:type="spellStart"/>
      <w:r w:rsidRPr="00FB0F30">
        <w:rPr>
          <w:rFonts w:ascii="Times New Roman" w:hAnsi="Times New Roman" w:cs="Times New Roman"/>
          <w:sz w:val="24"/>
          <w:szCs w:val="24"/>
        </w:rPr>
        <w:t>кошкин</w:t>
      </w:r>
      <w:proofErr w:type="spellEnd"/>
      <w:r w:rsidRPr="00FB0F30">
        <w:rPr>
          <w:rFonts w:ascii="Times New Roman" w:hAnsi="Times New Roman" w:cs="Times New Roman"/>
          <w:sz w:val="24"/>
          <w:szCs w:val="24"/>
        </w:rPr>
        <w:t xml:space="preserve"> дом? (вед</w:t>
      </w:r>
      <w:r w:rsidRPr="00FB0F30">
        <w:rPr>
          <w:rFonts w:ascii="Times New Roman" w:hAnsi="Times New Roman" w:cs="Times New Roman"/>
          <w:b/>
          <w:sz w:val="24"/>
          <w:szCs w:val="24"/>
        </w:rPr>
        <w:t>р</w:t>
      </w:r>
      <w:r w:rsidRPr="00FB0F30">
        <w:rPr>
          <w:rFonts w:ascii="Times New Roman" w:hAnsi="Times New Roman" w:cs="Times New Roman"/>
          <w:sz w:val="24"/>
          <w:szCs w:val="24"/>
        </w:rPr>
        <w:t>о).</w:t>
      </w:r>
    </w:p>
    <w:p w:rsidR="00FB0F30" w:rsidRPr="00FB0F30" w:rsidRDefault="00FB0F30" w:rsidP="00FB0F30">
      <w:pPr>
        <w:pStyle w:val="a3"/>
        <w:rPr>
          <w:rFonts w:ascii="Times New Roman" w:hAnsi="Times New Roman" w:cs="Times New Roman"/>
          <w:sz w:val="24"/>
          <w:szCs w:val="24"/>
        </w:rPr>
      </w:pPr>
    </w:p>
    <w:p w:rsidR="00FB0F30" w:rsidRPr="00FB0F30" w:rsidRDefault="00FB0F30" w:rsidP="00FB0F30">
      <w:pPr>
        <w:pStyle w:val="a3"/>
        <w:rPr>
          <w:rFonts w:ascii="Times New Roman" w:hAnsi="Times New Roman" w:cs="Times New Roman"/>
          <w:i/>
          <w:sz w:val="24"/>
          <w:szCs w:val="24"/>
          <w:u w:val="single"/>
        </w:rPr>
      </w:pPr>
      <w:r w:rsidRPr="00FB0F30">
        <w:rPr>
          <w:rFonts w:ascii="Times New Roman" w:hAnsi="Times New Roman" w:cs="Times New Roman"/>
          <w:i/>
          <w:sz w:val="24"/>
          <w:szCs w:val="24"/>
          <w:u w:val="single"/>
        </w:rPr>
        <w:t>Для обеих команд:</w:t>
      </w:r>
    </w:p>
    <w:p w:rsidR="00FB0F30" w:rsidRPr="00363CC1"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Кроссворд №3.</w:t>
      </w:r>
    </w:p>
    <w:tbl>
      <w:tblPr>
        <w:tblStyle w:val="a4"/>
        <w:tblW w:w="0" w:type="auto"/>
        <w:tblInd w:w="203" w:type="dxa"/>
        <w:tblLook w:val="04A0"/>
      </w:tblPr>
      <w:tblGrid>
        <w:gridCol w:w="841"/>
        <w:gridCol w:w="164"/>
        <w:gridCol w:w="684"/>
        <w:gridCol w:w="853"/>
        <w:gridCol w:w="863"/>
        <w:gridCol w:w="850"/>
        <w:gridCol w:w="850"/>
        <w:gridCol w:w="850"/>
        <w:gridCol w:w="860"/>
        <w:gridCol w:w="856"/>
        <w:gridCol w:w="848"/>
        <w:gridCol w:w="849"/>
      </w:tblGrid>
      <w:tr w:rsidR="00FB0F30" w:rsidTr="00FB0F30">
        <w:trPr>
          <w:gridBefore w:val="6"/>
          <w:wBefore w:w="4255" w:type="dxa"/>
        </w:trPr>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r>
              <w:rPr>
                <w:rFonts w:ascii="Arial" w:hAnsi="Arial" w:cs="Arial"/>
                <w:b/>
                <w:sz w:val="24"/>
                <w:szCs w:val="24"/>
              </w:rPr>
              <w:t>1.</w:t>
            </w:r>
          </w:p>
          <w:p w:rsidR="00FB0F30" w:rsidRDefault="00FB0F30">
            <w:pP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49" w:type="dxa"/>
            <w:vMerge w:val="restart"/>
            <w:tcBorders>
              <w:top w:val="nil"/>
              <w:left w:val="single" w:sz="4" w:space="0" w:color="auto"/>
              <w:bottom w:val="single" w:sz="4" w:space="0" w:color="auto"/>
              <w:right w:val="nil"/>
            </w:tcBorders>
          </w:tcPr>
          <w:p w:rsidR="00FB0F30" w:rsidRDefault="00FB0F30">
            <w:pPr>
              <w:rPr>
                <w:rFonts w:ascii="Arial" w:hAnsi="Arial" w:cs="Arial"/>
                <w:sz w:val="24"/>
                <w:szCs w:val="24"/>
              </w:rPr>
            </w:pPr>
          </w:p>
        </w:tc>
      </w:tr>
      <w:tr w:rsidR="00FB0F30" w:rsidTr="00FB0F30">
        <w:tc>
          <w:tcPr>
            <w:tcW w:w="4255" w:type="dxa"/>
            <w:gridSpan w:val="6"/>
            <w:tcBorders>
              <w:top w:val="nil"/>
              <w:left w:val="nil"/>
              <w:bottom w:val="nil"/>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rPr>
            </w:pPr>
            <w:r>
              <w:rPr>
                <w:rFonts w:ascii="Arial" w:hAnsi="Arial" w:cs="Arial"/>
                <w:b/>
                <w:sz w:val="24"/>
                <w:szCs w:val="24"/>
              </w:rPr>
              <w:t>2.</w:t>
            </w:r>
          </w:p>
          <w:p w:rsidR="00FB0F30" w:rsidRDefault="00FB0F30">
            <w:pP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48" w:type="dxa"/>
            <w:vMerge w:val="restart"/>
            <w:tcBorders>
              <w:top w:val="single" w:sz="4" w:space="0" w:color="auto"/>
              <w:left w:val="single" w:sz="4" w:space="0" w:color="auto"/>
              <w:bottom w:val="single" w:sz="4" w:space="0" w:color="auto"/>
              <w:right w:val="nil"/>
            </w:tcBorders>
          </w:tcPr>
          <w:p w:rsidR="00FB0F30" w:rsidRDefault="00FB0F30">
            <w:pPr>
              <w:rPr>
                <w:rFonts w:ascii="Arial" w:hAnsi="Arial" w:cs="Arial"/>
                <w:sz w:val="24"/>
                <w:szCs w:val="24"/>
              </w:rPr>
            </w:pPr>
          </w:p>
        </w:tc>
        <w:tc>
          <w:tcPr>
            <w:tcW w:w="0" w:type="auto"/>
            <w:vMerge/>
            <w:tcBorders>
              <w:top w:val="nil"/>
              <w:left w:val="single" w:sz="4" w:space="0" w:color="auto"/>
              <w:bottom w:val="single" w:sz="4" w:space="0" w:color="auto"/>
              <w:right w:val="nil"/>
            </w:tcBorders>
            <w:vAlign w:val="center"/>
            <w:hideMark/>
          </w:tcPr>
          <w:p w:rsidR="00FB0F30" w:rsidRDefault="00FB0F30">
            <w:pPr>
              <w:rPr>
                <w:rFonts w:ascii="Arial" w:hAnsi="Arial" w:cs="Arial"/>
                <w:sz w:val="24"/>
                <w:szCs w:val="24"/>
              </w:rPr>
            </w:pPr>
          </w:p>
        </w:tc>
      </w:tr>
      <w:tr w:rsidR="00FB0F30" w:rsidTr="00FB0F30">
        <w:trPr>
          <w:gridBefore w:val="5"/>
          <w:wBefore w:w="3405" w:type="dxa"/>
        </w:trPr>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r>
              <w:rPr>
                <w:rFonts w:ascii="Arial" w:hAnsi="Arial" w:cs="Arial"/>
                <w:b/>
                <w:sz w:val="24"/>
                <w:szCs w:val="24"/>
              </w:rPr>
              <w:t>3.</w:t>
            </w:r>
          </w:p>
          <w:p w:rsidR="00FB0F30" w:rsidRDefault="00FB0F30">
            <w:pP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FB0F30" w:rsidRDefault="00FB0F30">
            <w:pPr>
              <w:rPr>
                <w:rFonts w:ascii="Arial" w:hAnsi="Arial" w:cs="Arial"/>
                <w:sz w:val="24"/>
                <w:szCs w:val="24"/>
              </w:rPr>
            </w:pPr>
          </w:p>
        </w:tc>
        <w:tc>
          <w:tcPr>
            <w:tcW w:w="0" w:type="auto"/>
            <w:vMerge/>
            <w:tcBorders>
              <w:top w:val="nil"/>
              <w:left w:val="single" w:sz="4" w:space="0" w:color="auto"/>
              <w:bottom w:val="single" w:sz="4" w:space="0" w:color="auto"/>
              <w:right w:val="nil"/>
            </w:tcBorders>
            <w:vAlign w:val="center"/>
            <w:hideMark/>
          </w:tcPr>
          <w:p w:rsidR="00FB0F30" w:rsidRDefault="00FB0F30">
            <w:pPr>
              <w:rPr>
                <w:rFonts w:ascii="Arial" w:hAnsi="Arial" w:cs="Arial"/>
                <w:sz w:val="24"/>
                <w:szCs w:val="24"/>
              </w:rPr>
            </w:pPr>
          </w:p>
        </w:tc>
      </w:tr>
      <w:tr w:rsidR="00FB0F30" w:rsidTr="00FB0F30">
        <w:trPr>
          <w:gridBefore w:val="2"/>
          <w:wBefore w:w="1005" w:type="dxa"/>
        </w:trPr>
        <w:tc>
          <w:tcPr>
            <w:tcW w:w="3250" w:type="dxa"/>
            <w:gridSpan w:val="4"/>
            <w:tcBorders>
              <w:top w:val="nil"/>
              <w:left w:val="nil"/>
              <w:bottom w:val="nil"/>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b/>
                <w:sz w:val="24"/>
                <w:szCs w:val="24"/>
              </w:rPr>
            </w:pPr>
            <w:r>
              <w:rPr>
                <w:rFonts w:ascii="Arial" w:hAnsi="Arial" w:cs="Arial"/>
                <w:b/>
                <w:sz w:val="24"/>
                <w:szCs w:val="24"/>
              </w:rPr>
              <w:t>4.</w:t>
            </w:r>
          </w:p>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FB0F30" w:rsidRDefault="00FB0F30">
            <w:pPr>
              <w:rPr>
                <w:rFonts w:ascii="Arial" w:hAnsi="Arial" w:cs="Arial"/>
                <w:sz w:val="24"/>
                <w:szCs w:val="24"/>
              </w:rPr>
            </w:pPr>
          </w:p>
        </w:tc>
        <w:tc>
          <w:tcPr>
            <w:tcW w:w="0" w:type="auto"/>
            <w:vMerge/>
            <w:tcBorders>
              <w:top w:val="nil"/>
              <w:left w:val="single" w:sz="4" w:space="0" w:color="auto"/>
              <w:bottom w:val="single" w:sz="4" w:space="0" w:color="auto"/>
              <w:right w:val="nil"/>
            </w:tcBorders>
            <w:vAlign w:val="center"/>
            <w:hideMark/>
          </w:tcPr>
          <w:p w:rsidR="00FB0F30" w:rsidRDefault="00FB0F30">
            <w:pPr>
              <w:rPr>
                <w:rFonts w:ascii="Arial" w:hAnsi="Arial" w:cs="Arial"/>
                <w:sz w:val="24"/>
                <w:szCs w:val="24"/>
              </w:rPr>
            </w:pPr>
          </w:p>
        </w:tc>
      </w:tr>
      <w:tr w:rsidR="00FB0F30" w:rsidTr="00FB0F30">
        <w:trPr>
          <w:gridBefore w:val="4"/>
          <w:wBefore w:w="2542" w:type="dxa"/>
        </w:trPr>
        <w:tc>
          <w:tcPr>
            <w:tcW w:w="863"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r>
              <w:rPr>
                <w:rFonts w:ascii="Arial" w:hAnsi="Arial" w:cs="Arial"/>
                <w:b/>
                <w:sz w:val="24"/>
                <w:szCs w:val="24"/>
              </w:rPr>
              <w:t xml:space="preserve">5. </w:t>
            </w:r>
          </w:p>
          <w:p w:rsidR="00FB0F30" w:rsidRDefault="00FB0F30">
            <w:pP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6" w:type="dxa"/>
            <w:tcBorders>
              <w:top w:val="single" w:sz="4" w:space="0" w:color="auto"/>
              <w:left w:val="single" w:sz="4" w:space="0" w:color="auto"/>
              <w:bottom w:val="single" w:sz="4" w:space="0" w:color="auto"/>
              <w:right w:val="nil"/>
            </w:tcBorders>
          </w:tcPr>
          <w:p w:rsidR="00FB0F30" w:rsidRDefault="00FB0F30">
            <w:pPr>
              <w:rPr>
                <w:rFonts w:ascii="Arial" w:hAnsi="Arial" w:cs="Arial"/>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FB0F30" w:rsidRDefault="00FB0F30">
            <w:pPr>
              <w:rPr>
                <w:rFonts w:ascii="Arial" w:hAnsi="Arial" w:cs="Arial"/>
                <w:sz w:val="24"/>
                <w:szCs w:val="24"/>
              </w:rPr>
            </w:pPr>
          </w:p>
        </w:tc>
        <w:tc>
          <w:tcPr>
            <w:tcW w:w="0" w:type="auto"/>
            <w:vMerge/>
            <w:tcBorders>
              <w:top w:val="nil"/>
              <w:left w:val="single" w:sz="4" w:space="0" w:color="auto"/>
              <w:bottom w:val="single" w:sz="4" w:space="0" w:color="auto"/>
              <w:right w:val="nil"/>
            </w:tcBorders>
            <w:vAlign w:val="center"/>
            <w:hideMark/>
          </w:tcPr>
          <w:p w:rsidR="00FB0F30" w:rsidRDefault="00FB0F30">
            <w:pPr>
              <w:rPr>
                <w:rFonts w:ascii="Arial" w:hAnsi="Arial" w:cs="Arial"/>
                <w:sz w:val="24"/>
                <w:szCs w:val="24"/>
              </w:rPr>
            </w:pPr>
          </w:p>
        </w:tc>
      </w:tr>
      <w:tr w:rsidR="00FB0F30" w:rsidTr="00FB0F30">
        <w:tc>
          <w:tcPr>
            <w:tcW w:w="4255" w:type="dxa"/>
            <w:gridSpan w:val="6"/>
            <w:tcBorders>
              <w:top w:val="nil"/>
              <w:left w:val="nil"/>
              <w:bottom w:val="single" w:sz="4" w:space="0" w:color="auto"/>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r>
              <w:rPr>
                <w:rFonts w:ascii="Arial" w:hAnsi="Arial" w:cs="Arial"/>
                <w:b/>
                <w:sz w:val="24"/>
                <w:szCs w:val="24"/>
              </w:rPr>
              <w:t>6.</w:t>
            </w:r>
          </w:p>
          <w:p w:rsidR="00FB0F30" w:rsidRDefault="00FB0F30">
            <w:pP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86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6"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48"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49"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r>
      <w:tr w:rsidR="00FB0F30" w:rsidTr="00FB0F30">
        <w:tc>
          <w:tcPr>
            <w:tcW w:w="841"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r>
              <w:rPr>
                <w:rFonts w:ascii="Arial" w:hAnsi="Arial" w:cs="Arial"/>
                <w:b/>
                <w:sz w:val="24"/>
                <w:szCs w:val="24"/>
              </w:rPr>
              <w:t>7.</w:t>
            </w:r>
          </w:p>
          <w:p w:rsidR="00FB0F30" w:rsidRDefault="00FB0F30">
            <w:pPr>
              <w:rPr>
                <w:rFonts w:ascii="Arial" w:hAnsi="Arial" w:cs="Arial"/>
                <w:b/>
                <w:sz w:val="24"/>
                <w:szCs w:val="24"/>
              </w:rPr>
            </w:pPr>
          </w:p>
        </w:tc>
        <w:tc>
          <w:tcPr>
            <w:tcW w:w="848" w:type="dxa"/>
            <w:gridSpan w:val="2"/>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3"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63"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860" w:type="dxa"/>
            <w:vMerge w:val="restart"/>
            <w:tcBorders>
              <w:top w:val="single" w:sz="4" w:space="0" w:color="auto"/>
              <w:left w:val="single" w:sz="4" w:space="0" w:color="auto"/>
              <w:bottom w:val="nil"/>
              <w:right w:val="nil"/>
            </w:tcBorders>
          </w:tcPr>
          <w:p w:rsidR="00FB0F30" w:rsidRDefault="00FB0F30">
            <w:pPr>
              <w:rPr>
                <w:rFonts w:ascii="Arial" w:hAnsi="Arial" w:cs="Arial"/>
                <w:sz w:val="24"/>
                <w:szCs w:val="24"/>
              </w:rPr>
            </w:pPr>
          </w:p>
        </w:tc>
        <w:tc>
          <w:tcPr>
            <w:tcW w:w="856" w:type="dxa"/>
            <w:vMerge w:val="restart"/>
            <w:tcBorders>
              <w:top w:val="single" w:sz="4" w:space="0" w:color="auto"/>
              <w:left w:val="nil"/>
              <w:bottom w:val="nil"/>
              <w:right w:val="nil"/>
            </w:tcBorders>
          </w:tcPr>
          <w:p w:rsidR="00FB0F30" w:rsidRDefault="00FB0F30">
            <w:pPr>
              <w:rPr>
                <w:rFonts w:ascii="Arial" w:hAnsi="Arial" w:cs="Arial"/>
                <w:sz w:val="24"/>
                <w:szCs w:val="24"/>
              </w:rPr>
            </w:pPr>
          </w:p>
        </w:tc>
        <w:tc>
          <w:tcPr>
            <w:tcW w:w="848" w:type="dxa"/>
            <w:vMerge w:val="restart"/>
            <w:tcBorders>
              <w:top w:val="single" w:sz="4" w:space="0" w:color="auto"/>
              <w:left w:val="nil"/>
              <w:bottom w:val="nil"/>
              <w:right w:val="nil"/>
            </w:tcBorders>
          </w:tcPr>
          <w:p w:rsidR="00FB0F30" w:rsidRDefault="00FB0F30">
            <w:pPr>
              <w:rPr>
                <w:rFonts w:ascii="Arial" w:hAnsi="Arial" w:cs="Arial"/>
                <w:sz w:val="24"/>
                <w:szCs w:val="24"/>
              </w:rPr>
            </w:pPr>
          </w:p>
        </w:tc>
        <w:tc>
          <w:tcPr>
            <w:tcW w:w="849" w:type="dxa"/>
            <w:vMerge w:val="restart"/>
            <w:tcBorders>
              <w:top w:val="single" w:sz="4" w:space="0" w:color="auto"/>
              <w:left w:val="nil"/>
              <w:bottom w:val="nil"/>
              <w:right w:val="nil"/>
            </w:tcBorders>
          </w:tcPr>
          <w:p w:rsidR="00FB0F30" w:rsidRDefault="00FB0F30">
            <w:pPr>
              <w:rPr>
                <w:rFonts w:ascii="Arial" w:hAnsi="Arial" w:cs="Arial"/>
                <w:sz w:val="24"/>
                <w:szCs w:val="24"/>
              </w:rPr>
            </w:pPr>
          </w:p>
        </w:tc>
      </w:tr>
      <w:tr w:rsidR="00FB0F30" w:rsidTr="00FB0F30">
        <w:tc>
          <w:tcPr>
            <w:tcW w:w="2542" w:type="dxa"/>
            <w:gridSpan w:val="4"/>
            <w:tcBorders>
              <w:top w:val="single" w:sz="4" w:space="0" w:color="auto"/>
              <w:left w:val="nil"/>
              <w:bottom w:val="nil"/>
              <w:right w:val="single" w:sz="4" w:space="0" w:color="auto"/>
            </w:tcBorders>
          </w:tcPr>
          <w:p w:rsidR="00FB0F30" w:rsidRDefault="00FB0F30">
            <w:pPr>
              <w:rPr>
                <w:rFonts w:ascii="Arial" w:hAnsi="Arial" w:cs="Arial"/>
                <w:sz w:val="24"/>
                <w:szCs w:val="24"/>
              </w:rPr>
            </w:pPr>
          </w:p>
        </w:tc>
        <w:tc>
          <w:tcPr>
            <w:tcW w:w="863"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r>
              <w:rPr>
                <w:rFonts w:ascii="Arial" w:hAnsi="Arial" w:cs="Arial"/>
                <w:b/>
                <w:sz w:val="24"/>
                <w:szCs w:val="24"/>
              </w:rPr>
              <w:t>8.</w:t>
            </w:r>
          </w:p>
          <w:p w:rsidR="00FB0F30" w:rsidRDefault="00FB0F30">
            <w:pPr>
              <w:rPr>
                <w:rFonts w:ascii="Arial" w:hAnsi="Arial" w:cs="Arial"/>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FB0F30" w:rsidRDefault="00FB0F30">
            <w:pPr>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0000"/>
          </w:tcPr>
          <w:p w:rsidR="00FB0F30" w:rsidRDefault="00FB0F30">
            <w:pPr>
              <w:rPr>
                <w:rFonts w:ascii="Arial" w:hAnsi="Arial" w:cs="Arial"/>
                <w:sz w:val="24"/>
                <w:szCs w:val="24"/>
              </w:rPr>
            </w:pPr>
          </w:p>
        </w:tc>
        <w:tc>
          <w:tcPr>
            <w:tcW w:w="0" w:type="auto"/>
            <w:vMerge/>
            <w:tcBorders>
              <w:top w:val="single" w:sz="4" w:space="0" w:color="auto"/>
              <w:left w:val="single" w:sz="4" w:space="0" w:color="auto"/>
              <w:bottom w:val="nil"/>
              <w:right w:val="nil"/>
            </w:tcBorders>
            <w:vAlign w:val="center"/>
            <w:hideMark/>
          </w:tcPr>
          <w:p w:rsidR="00FB0F30" w:rsidRDefault="00FB0F30">
            <w:pPr>
              <w:rPr>
                <w:rFonts w:ascii="Arial" w:hAnsi="Arial" w:cs="Arial"/>
                <w:sz w:val="24"/>
                <w:szCs w:val="24"/>
              </w:rPr>
            </w:pPr>
          </w:p>
        </w:tc>
        <w:tc>
          <w:tcPr>
            <w:tcW w:w="0" w:type="auto"/>
            <w:vMerge/>
            <w:tcBorders>
              <w:top w:val="single" w:sz="4" w:space="0" w:color="auto"/>
              <w:left w:val="nil"/>
              <w:bottom w:val="nil"/>
              <w:right w:val="nil"/>
            </w:tcBorders>
            <w:vAlign w:val="center"/>
            <w:hideMark/>
          </w:tcPr>
          <w:p w:rsidR="00FB0F30" w:rsidRDefault="00FB0F30">
            <w:pPr>
              <w:rPr>
                <w:rFonts w:ascii="Arial" w:hAnsi="Arial" w:cs="Arial"/>
                <w:sz w:val="24"/>
                <w:szCs w:val="24"/>
              </w:rPr>
            </w:pPr>
          </w:p>
        </w:tc>
        <w:tc>
          <w:tcPr>
            <w:tcW w:w="0" w:type="auto"/>
            <w:vMerge/>
            <w:tcBorders>
              <w:top w:val="single" w:sz="4" w:space="0" w:color="auto"/>
              <w:left w:val="nil"/>
              <w:bottom w:val="nil"/>
              <w:right w:val="nil"/>
            </w:tcBorders>
            <w:vAlign w:val="center"/>
            <w:hideMark/>
          </w:tcPr>
          <w:p w:rsidR="00FB0F30" w:rsidRDefault="00FB0F30">
            <w:pPr>
              <w:rPr>
                <w:rFonts w:ascii="Arial" w:hAnsi="Arial" w:cs="Arial"/>
                <w:sz w:val="24"/>
                <w:szCs w:val="24"/>
              </w:rPr>
            </w:pPr>
          </w:p>
        </w:tc>
        <w:tc>
          <w:tcPr>
            <w:tcW w:w="0" w:type="auto"/>
            <w:vMerge/>
            <w:tcBorders>
              <w:top w:val="single" w:sz="4" w:space="0" w:color="auto"/>
              <w:left w:val="nil"/>
              <w:bottom w:val="nil"/>
              <w:right w:val="nil"/>
            </w:tcBorders>
            <w:vAlign w:val="center"/>
            <w:hideMark/>
          </w:tcPr>
          <w:p w:rsidR="00FB0F30" w:rsidRDefault="00FB0F30">
            <w:pPr>
              <w:rPr>
                <w:rFonts w:ascii="Arial" w:hAnsi="Arial" w:cs="Arial"/>
                <w:sz w:val="24"/>
                <w:szCs w:val="24"/>
              </w:rPr>
            </w:pPr>
          </w:p>
        </w:tc>
      </w:tr>
    </w:tbl>
    <w:p w:rsidR="00FB0F30" w:rsidRDefault="00FB0F30" w:rsidP="00FB0F30">
      <w:pPr>
        <w:rPr>
          <w:rFonts w:ascii="Arial" w:hAnsi="Arial" w:cs="Arial"/>
          <w:sz w:val="24"/>
          <w:szCs w:val="24"/>
        </w:rPr>
      </w:pPr>
    </w:p>
    <w:p w:rsidR="00FB0F30" w:rsidRPr="00FB0F30" w:rsidRDefault="00FB0F30" w:rsidP="00FB0F3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Светит и обжигает (п</w:t>
      </w:r>
      <w:r w:rsidRPr="00FB0F30">
        <w:rPr>
          <w:rFonts w:ascii="Times New Roman" w:eastAsia="Times New Roman" w:hAnsi="Times New Roman" w:cs="Times New Roman"/>
          <w:b/>
          <w:sz w:val="24"/>
          <w:szCs w:val="24"/>
          <w:lang w:eastAsia="ru-RU"/>
        </w:rPr>
        <w:t>л</w:t>
      </w:r>
      <w:r w:rsidRPr="00FB0F30">
        <w:rPr>
          <w:rFonts w:ascii="Times New Roman" w:eastAsia="Times New Roman" w:hAnsi="Times New Roman" w:cs="Times New Roman"/>
          <w:sz w:val="24"/>
          <w:szCs w:val="24"/>
          <w:lang w:eastAsia="ru-RU"/>
        </w:rPr>
        <w:t>амя).</w:t>
      </w:r>
    </w:p>
    <w:p w:rsidR="00FB0F30" w:rsidRPr="00FB0F30" w:rsidRDefault="00FB0F30" w:rsidP="00FB0F3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Жидкое средство для тушения огня (п</w:t>
      </w:r>
      <w:r w:rsidRPr="00FB0F30">
        <w:rPr>
          <w:rFonts w:ascii="Times New Roman" w:eastAsia="Times New Roman" w:hAnsi="Times New Roman" w:cs="Times New Roman"/>
          <w:b/>
          <w:sz w:val="24"/>
          <w:szCs w:val="24"/>
          <w:lang w:eastAsia="ru-RU"/>
        </w:rPr>
        <w:t>е</w:t>
      </w:r>
      <w:r w:rsidRPr="00FB0F30">
        <w:rPr>
          <w:rFonts w:ascii="Times New Roman" w:eastAsia="Times New Roman" w:hAnsi="Times New Roman" w:cs="Times New Roman"/>
          <w:sz w:val="24"/>
          <w:szCs w:val="24"/>
          <w:lang w:eastAsia="ru-RU"/>
        </w:rPr>
        <w:t>на).</w:t>
      </w:r>
    </w:p>
    <w:p w:rsidR="00FB0F30" w:rsidRPr="00FB0F30" w:rsidRDefault="00FB0F30" w:rsidP="00FB0F3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Твердое средство для тушения огня (пе</w:t>
      </w:r>
      <w:r w:rsidRPr="00FB0F30">
        <w:rPr>
          <w:rFonts w:ascii="Times New Roman" w:eastAsia="Times New Roman" w:hAnsi="Times New Roman" w:cs="Times New Roman"/>
          <w:b/>
          <w:sz w:val="24"/>
          <w:szCs w:val="24"/>
          <w:lang w:eastAsia="ru-RU"/>
        </w:rPr>
        <w:t>с</w:t>
      </w:r>
      <w:r w:rsidRPr="00FB0F30">
        <w:rPr>
          <w:rFonts w:ascii="Times New Roman" w:eastAsia="Times New Roman" w:hAnsi="Times New Roman" w:cs="Times New Roman"/>
          <w:sz w:val="24"/>
          <w:szCs w:val="24"/>
          <w:lang w:eastAsia="ru-RU"/>
        </w:rPr>
        <w:t>ок).</w:t>
      </w:r>
    </w:p>
    <w:p w:rsidR="00FB0F30" w:rsidRPr="00FB0F30" w:rsidRDefault="00FB0F30" w:rsidP="00FB0F3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Бытовой прибор, который во включенном состоянии может вызвать пожар (у</w:t>
      </w:r>
      <w:r w:rsidRPr="00FB0F30">
        <w:rPr>
          <w:rFonts w:ascii="Times New Roman" w:eastAsia="Times New Roman" w:hAnsi="Times New Roman" w:cs="Times New Roman"/>
          <w:b/>
          <w:sz w:val="24"/>
          <w:szCs w:val="24"/>
          <w:lang w:eastAsia="ru-RU"/>
        </w:rPr>
        <w:t>т</w:t>
      </w:r>
      <w:r w:rsidRPr="00FB0F30">
        <w:rPr>
          <w:rFonts w:ascii="Times New Roman" w:eastAsia="Times New Roman" w:hAnsi="Times New Roman" w:cs="Times New Roman"/>
          <w:sz w:val="24"/>
          <w:szCs w:val="24"/>
          <w:lang w:eastAsia="ru-RU"/>
        </w:rPr>
        <w:t>юг).</w:t>
      </w:r>
    </w:p>
    <w:p w:rsidR="00FB0F30" w:rsidRPr="00FB0F30" w:rsidRDefault="00FB0F30" w:rsidP="00FB0F3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Чем подают воду при пожаре (шла</w:t>
      </w:r>
      <w:r w:rsidRPr="00FB0F30">
        <w:rPr>
          <w:rFonts w:ascii="Times New Roman" w:eastAsia="Times New Roman" w:hAnsi="Times New Roman" w:cs="Times New Roman"/>
          <w:b/>
          <w:sz w:val="24"/>
          <w:szCs w:val="24"/>
          <w:lang w:eastAsia="ru-RU"/>
        </w:rPr>
        <w:t>н</w:t>
      </w:r>
      <w:r w:rsidRPr="00FB0F30">
        <w:rPr>
          <w:rFonts w:ascii="Times New Roman" w:eastAsia="Times New Roman" w:hAnsi="Times New Roman" w:cs="Times New Roman"/>
          <w:sz w:val="24"/>
          <w:szCs w:val="24"/>
          <w:lang w:eastAsia="ru-RU"/>
        </w:rPr>
        <w:t>г).</w:t>
      </w:r>
    </w:p>
    <w:p w:rsidR="00FB0F30" w:rsidRPr="00FB0F30" w:rsidRDefault="00FB0F30" w:rsidP="00FB0F3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Сигнал, издаваемый пожарным автомобилем (с</w:t>
      </w:r>
      <w:r w:rsidRPr="00FB0F30">
        <w:rPr>
          <w:rFonts w:ascii="Times New Roman" w:eastAsia="Times New Roman" w:hAnsi="Times New Roman" w:cs="Times New Roman"/>
          <w:b/>
          <w:sz w:val="24"/>
          <w:szCs w:val="24"/>
          <w:lang w:eastAsia="ru-RU"/>
        </w:rPr>
        <w:t>и</w:t>
      </w:r>
      <w:r w:rsidRPr="00FB0F30">
        <w:rPr>
          <w:rFonts w:ascii="Times New Roman" w:eastAsia="Times New Roman" w:hAnsi="Times New Roman" w:cs="Times New Roman"/>
          <w:sz w:val="24"/>
          <w:szCs w:val="24"/>
          <w:lang w:eastAsia="ru-RU"/>
        </w:rPr>
        <w:t>рена).</w:t>
      </w:r>
    </w:p>
    <w:p w:rsidR="00FB0F30" w:rsidRPr="00FB0F30" w:rsidRDefault="00FB0F30" w:rsidP="00FB0F3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Откуда набирают воду для тушения пожара (колоде</w:t>
      </w:r>
      <w:r w:rsidRPr="00FB0F30">
        <w:rPr>
          <w:rFonts w:ascii="Times New Roman" w:eastAsia="Times New Roman" w:hAnsi="Times New Roman" w:cs="Times New Roman"/>
          <w:b/>
          <w:sz w:val="24"/>
          <w:szCs w:val="24"/>
          <w:lang w:eastAsia="ru-RU"/>
        </w:rPr>
        <w:t>ц</w:t>
      </w:r>
      <w:r w:rsidRPr="00FB0F30">
        <w:rPr>
          <w:rFonts w:ascii="Times New Roman" w:eastAsia="Times New Roman" w:hAnsi="Times New Roman" w:cs="Times New Roman"/>
          <w:sz w:val="24"/>
          <w:szCs w:val="24"/>
          <w:lang w:eastAsia="ru-RU"/>
        </w:rPr>
        <w:t>).</w:t>
      </w:r>
    </w:p>
    <w:p w:rsidR="00FB0F30" w:rsidRPr="00FB0F30" w:rsidRDefault="00FB0F30" w:rsidP="00FB0F30">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FB0F30">
        <w:rPr>
          <w:rFonts w:ascii="Times New Roman" w:eastAsia="Times New Roman" w:hAnsi="Times New Roman" w:cs="Times New Roman"/>
          <w:sz w:val="24"/>
          <w:szCs w:val="24"/>
          <w:lang w:eastAsia="ru-RU"/>
        </w:rPr>
        <w:t>Основное средство борьбы с огнем (вод</w:t>
      </w:r>
      <w:r w:rsidRPr="00FB0F30">
        <w:rPr>
          <w:rFonts w:ascii="Times New Roman" w:eastAsia="Times New Roman" w:hAnsi="Times New Roman" w:cs="Times New Roman"/>
          <w:b/>
          <w:sz w:val="24"/>
          <w:szCs w:val="24"/>
          <w:lang w:eastAsia="ru-RU"/>
        </w:rPr>
        <w:t>а</w:t>
      </w:r>
      <w:r w:rsidRPr="00FB0F30">
        <w:rPr>
          <w:rFonts w:ascii="Times New Roman" w:eastAsia="Times New Roman" w:hAnsi="Times New Roman" w:cs="Times New Roman"/>
          <w:sz w:val="24"/>
          <w:szCs w:val="24"/>
          <w:lang w:eastAsia="ru-RU"/>
        </w:rPr>
        <w:t>).</w:t>
      </w:r>
    </w:p>
    <w:p w:rsidR="00FB0F30" w:rsidRPr="00FB0F30" w:rsidRDefault="00FB0F30" w:rsidP="00FB0F30">
      <w:pPr>
        <w:rPr>
          <w:rFonts w:ascii="Times New Roman" w:hAnsi="Times New Roman" w:cs="Times New Roman"/>
          <w:sz w:val="24"/>
          <w:szCs w:val="24"/>
        </w:rPr>
      </w:pPr>
    </w:p>
    <w:p w:rsidR="00FB0F30" w:rsidRPr="00FB0F30" w:rsidRDefault="00FB0F30" w:rsidP="00FB0F30">
      <w:pPr>
        <w:rPr>
          <w:rFonts w:ascii="Times New Roman" w:hAnsi="Times New Roman" w:cs="Times New Roman"/>
          <w:b/>
          <w:sz w:val="24"/>
          <w:szCs w:val="24"/>
        </w:rPr>
      </w:pPr>
      <w:r w:rsidRPr="00FB0F30">
        <w:rPr>
          <w:rFonts w:ascii="Times New Roman" w:hAnsi="Times New Roman" w:cs="Times New Roman"/>
          <w:sz w:val="24"/>
          <w:szCs w:val="24"/>
        </w:rPr>
        <w:t xml:space="preserve">И мы переходим к заключительному </w:t>
      </w:r>
      <w:r w:rsidRPr="00FB0F30">
        <w:rPr>
          <w:rFonts w:ascii="Times New Roman" w:hAnsi="Times New Roman" w:cs="Times New Roman"/>
          <w:b/>
          <w:sz w:val="24"/>
          <w:szCs w:val="24"/>
        </w:rPr>
        <w:t>конкурсу</w:t>
      </w:r>
      <w:r w:rsidRPr="00FB0F30">
        <w:rPr>
          <w:rFonts w:ascii="Times New Roman" w:hAnsi="Times New Roman" w:cs="Times New Roman"/>
          <w:sz w:val="24"/>
          <w:szCs w:val="24"/>
        </w:rPr>
        <w:t xml:space="preserve"> наших состязаний самых веселых и находчивых под названием </w:t>
      </w:r>
      <w:r w:rsidRPr="00FB0F30">
        <w:rPr>
          <w:rFonts w:ascii="Times New Roman" w:hAnsi="Times New Roman" w:cs="Times New Roman"/>
          <w:b/>
          <w:sz w:val="24"/>
          <w:szCs w:val="24"/>
        </w:rPr>
        <w:t>«Обезопась пожароопасные слова».</w:t>
      </w:r>
    </w:p>
    <w:p w:rsid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Пользуясь подсказками, превратите предложенные вам «пожароопасные» слова в «безопасные» путем замены, добавления или исключения всего лишь одной буквы в них.</w:t>
      </w:r>
    </w:p>
    <w:p w:rsidR="00363CC1" w:rsidRPr="00FB0F30" w:rsidRDefault="00363CC1" w:rsidP="00FB0F30">
      <w:pPr>
        <w:rPr>
          <w:rFonts w:ascii="Times New Roman" w:hAnsi="Times New Roman" w:cs="Times New Roman"/>
          <w:sz w:val="24"/>
          <w:szCs w:val="24"/>
        </w:rPr>
      </w:pP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lastRenderedPageBreak/>
        <w:t>ПЛАМЯ - _ _ _ _ _  (первобытная семья)                         племя</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ИСКРА - _ _ _ _  ( рыбный деликатес)                              икра</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ОКУРОК - _ _ _ _ _ _  (вкусный мясной продукт)             окорок</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ПОРОХ - _ _ _ _ _  (усатое бобовое растение)                горох</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ГАРЬ - _ _ _ _  (сундук для зерна и муки)                         ларь</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ТОРФ - _ _ _ _  (самый праздничный пирог)                    торт</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СПИРТ - _ _ _ _ _  (полезное для здоровья занятие)      спорт</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ПОЛЕНО - _ _ _ _ _ _  (сустав ноги)                                 колено</w:t>
      </w:r>
    </w:p>
    <w:p w:rsidR="00FB0F30" w:rsidRPr="00FB0F30" w:rsidRDefault="00FB0F30" w:rsidP="00FB0F30">
      <w:pPr>
        <w:rPr>
          <w:rFonts w:ascii="Times New Roman" w:hAnsi="Times New Roman" w:cs="Times New Roman"/>
          <w:sz w:val="24"/>
          <w:szCs w:val="24"/>
        </w:rPr>
      </w:pPr>
      <w:r w:rsidRPr="00FB0F30">
        <w:rPr>
          <w:rFonts w:ascii="Times New Roman" w:hAnsi="Times New Roman" w:cs="Times New Roman"/>
          <w:sz w:val="24"/>
          <w:szCs w:val="24"/>
        </w:rPr>
        <w:t>УТЕЧКА (газа) - _ _ _ _ _ _  (домашняя птица)                уточка</w:t>
      </w:r>
    </w:p>
    <w:p w:rsidR="005B1275" w:rsidRDefault="00FB0F30" w:rsidP="005B1275">
      <w:pPr>
        <w:rPr>
          <w:rFonts w:ascii="Times New Roman" w:hAnsi="Times New Roman" w:cs="Times New Roman"/>
          <w:sz w:val="24"/>
          <w:szCs w:val="24"/>
        </w:rPr>
      </w:pPr>
      <w:r w:rsidRPr="00FB0F30">
        <w:rPr>
          <w:rFonts w:ascii="Times New Roman" w:hAnsi="Times New Roman" w:cs="Times New Roman"/>
          <w:sz w:val="24"/>
          <w:szCs w:val="24"/>
        </w:rPr>
        <w:t>ТРАВМА - _ _ _ _ _ (природный зелёный ковёр)             трава</w:t>
      </w:r>
      <w:r w:rsidR="005B1275">
        <w:rPr>
          <w:rFonts w:ascii="Times New Roman" w:hAnsi="Times New Roman" w:cs="Times New Roman"/>
          <w:sz w:val="24"/>
          <w:szCs w:val="24"/>
        </w:rPr>
        <w:t xml:space="preserve"> </w:t>
      </w:r>
    </w:p>
    <w:p w:rsidR="005B1275" w:rsidRDefault="005B1275" w:rsidP="005B1275">
      <w:pPr>
        <w:rPr>
          <w:rFonts w:ascii="Times New Roman" w:hAnsi="Times New Roman" w:cs="Times New Roman"/>
          <w:sz w:val="24"/>
          <w:szCs w:val="24"/>
        </w:rPr>
      </w:pPr>
      <w:r w:rsidRPr="005B1275">
        <w:rPr>
          <w:rFonts w:ascii="Times New Roman" w:eastAsia="Times New Roman" w:hAnsi="Times New Roman" w:cs="Times New Roman"/>
          <w:b/>
          <w:color w:val="303030"/>
          <w:sz w:val="24"/>
          <w:szCs w:val="24"/>
          <w:lang w:eastAsia="ru-RU"/>
        </w:rPr>
        <w:t xml:space="preserve"> 3.</w:t>
      </w:r>
      <w:r w:rsidRPr="005B1275">
        <w:rPr>
          <w:rFonts w:ascii="Times New Roman" w:eastAsia="Times New Roman" w:hAnsi="Times New Roman" w:cs="Times New Roman"/>
          <w:color w:val="303030"/>
          <w:sz w:val="24"/>
          <w:szCs w:val="24"/>
          <w:lang w:eastAsia="ru-RU"/>
        </w:rPr>
        <w:t xml:space="preserve"> </w:t>
      </w:r>
      <w:proofErr w:type="spellStart"/>
      <w:r w:rsidRPr="005B1275">
        <w:rPr>
          <w:rFonts w:ascii="Times New Roman" w:eastAsia="Times New Roman" w:hAnsi="Times New Roman" w:cs="Times New Roman"/>
          <w:color w:val="303030"/>
          <w:sz w:val="24"/>
          <w:szCs w:val="24"/>
          <w:lang w:eastAsia="ru-RU"/>
        </w:rPr>
        <w:t>Травникова</w:t>
      </w:r>
      <w:proofErr w:type="spellEnd"/>
      <w:r w:rsidRPr="005B1275">
        <w:rPr>
          <w:rFonts w:ascii="Times New Roman" w:eastAsia="Times New Roman" w:hAnsi="Times New Roman" w:cs="Times New Roman"/>
          <w:color w:val="303030"/>
          <w:sz w:val="24"/>
          <w:szCs w:val="24"/>
          <w:lang w:eastAsia="ru-RU"/>
        </w:rPr>
        <w:t xml:space="preserve"> Н.А. познакомила с содержанием проекта в средней группе «Нет огню». Какие результаты были достигнуты, какие трудности возникали в ходе проекта, результаты знаний и умений детей в начале и конце проекта. Обсуждение итогового занятия «Задачки </w:t>
      </w:r>
      <w:proofErr w:type="spellStart"/>
      <w:r w:rsidRPr="005B1275">
        <w:rPr>
          <w:rFonts w:ascii="Times New Roman" w:eastAsia="Times New Roman" w:hAnsi="Times New Roman" w:cs="Times New Roman"/>
          <w:color w:val="303030"/>
          <w:sz w:val="24"/>
          <w:szCs w:val="24"/>
          <w:lang w:eastAsia="ru-RU"/>
        </w:rPr>
        <w:t>Предупреждалкина</w:t>
      </w:r>
      <w:proofErr w:type="spellEnd"/>
      <w:r w:rsidRPr="005B1275">
        <w:rPr>
          <w:rFonts w:ascii="Times New Roman" w:eastAsia="Times New Roman" w:hAnsi="Times New Roman" w:cs="Times New Roman"/>
          <w:color w:val="303030"/>
          <w:sz w:val="24"/>
          <w:szCs w:val="24"/>
          <w:lang w:eastAsia="ru-RU"/>
        </w:rPr>
        <w:t>».</w:t>
      </w:r>
    </w:p>
    <w:p w:rsidR="005B1275" w:rsidRPr="005B1275" w:rsidRDefault="005B1275" w:rsidP="00FB0F30">
      <w:pPr>
        <w:rPr>
          <w:rFonts w:ascii="Times New Roman" w:hAnsi="Times New Roman" w:cs="Times New Roman"/>
          <w:sz w:val="24"/>
          <w:szCs w:val="24"/>
        </w:rPr>
      </w:pPr>
      <w:r>
        <w:rPr>
          <w:rFonts w:ascii="Times New Roman" w:eastAsia="Times New Roman" w:hAnsi="Times New Roman" w:cs="Times New Roman"/>
          <w:color w:val="303030"/>
          <w:sz w:val="24"/>
          <w:szCs w:val="24"/>
          <w:lang w:eastAsia="ru-RU"/>
        </w:rPr>
        <w:t xml:space="preserve"> </w:t>
      </w:r>
      <w:r>
        <w:rPr>
          <w:rFonts w:ascii="Times New Roman" w:eastAsia="Times New Roman" w:hAnsi="Times New Roman" w:cs="Times New Roman"/>
          <w:b/>
          <w:color w:val="303030"/>
          <w:sz w:val="24"/>
          <w:szCs w:val="24"/>
          <w:lang w:eastAsia="ru-RU"/>
        </w:rPr>
        <w:t xml:space="preserve">4. </w:t>
      </w:r>
      <w:r w:rsidRPr="005B1275">
        <w:rPr>
          <w:rFonts w:ascii="Times New Roman" w:eastAsia="Times New Roman" w:hAnsi="Times New Roman" w:cs="Times New Roman"/>
          <w:color w:val="303030"/>
          <w:sz w:val="24"/>
          <w:szCs w:val="24"/>
          <w:lang w:eastAsia="ru-RU"/>
        </w:rPr>
        <w:t>Воспитатель Галактионова И.В. поделилась опытом работы по данной теме с детьми подготовительной к школе группы. Было проведено открытое занятие, в процессе которого дети закрепляли правила поведения на природе. Воспитатель Павлова А.Ю. поделилась опытом работы по данной теме с детьми старшей группы. Было проведено открытое занятие «Юные пожарные».</w:t>
      </w:r>
    </w:p>
    <w:p w:rsidR="00FB0F30" w:rsidRDefault="00FB0F30" w:rsidP="005B1275">
      <w:pPr>
        <w:ind w:left="360"/>
        <w:rPr>
          <w:rFonts w:ascii="Times New Roman" w:eastAsia="Times New Roman" w:hAnsi="Times New Roman" w:cs="Times New Roman"/>
          <w:color w:val="303030"/>
          <w:sz w:val="24"/>
          <w:szCs w:val="24"/>
          <w:lang w:eastAsia="ru-RU"/>
        </w:rPr>
      </w:pPr>
      <w:r w:rsidRPr="00FB0F30">
        <w:rPr>
          <w:rFonts w:ascii="Times New Roman" w:hAnsi="Times New Roman" w:cs="Times New Roman"/>
          <w:b/>
          <w:sz w:val="24"/>
          <w:szCs w:val="24"/>
        </w:rPr>
        <w:t>5.Решение педсовета.</w:t>
      </w:r>
      <w:r w:rsidR="00CC11D0">
        <w:rPr>
          <w:rFonts w:ascii="Times New Roman" w:hAnsi="Times New Roman" w:cs="Times New Roman"/>
          <w:b/>
          <w:sz w:val="24"/>
          <w:szCs w:val="24"/>
        </w:rPr>
        <w:t xml:space="preserve">                                                                                                                 </w:t>
      </w:r>
      <w:r w:rsidRPr="00FB0F30">
        <w:rPr>
          <w:rFonts w:ascii="Times New Roman" w:eastAsia="Times New Roman" w:hAnsi="Times New Roman" w:cs="Times New Roman"/>
          <w:b/>
          <w:bCs/>
          <w:i/>
          <w:iCs/>
          <w:color w:val="FF6600"/>
          <w:sz w:val="24"/>
          <w:szCs w:val="24"/>
          <w:lang w:eastAsia="ru-RU"/>
        </w:rPr>
        <w:t xml:space="preserve"> </w:t>
      </w:r>
      <w:r w:rsidRPr="00FB0F30">
        <w:rPr>
          <w:rFonts w:ascii="Times New Roman" w:eastAsia="Times New Roman" w:hAnsi="Times New Roman" w:cs="Times New Roman"/>
          <w:color w:val="303030"/>
          <w:sz w:val="24"/>
          <w:szCs w:val="24"/>
          <w:lang w:eastAsia="ru-RU"/>
        </w:rPr>
        <w:t>В учено-воспитательной работе по ОБЖ учитывать следующие принципы:</w:t>
      </w:r>
      <w:r w:rsidR="00CC11D0">
        <w:rPr>
          <w:rFonts w:ascii="Times New Roman" w:hAnsi="Times New Roman" w:cs="Times New Roman"/>
          <w:b/>
          <w:sz w:val="24"/>
          <w:szCs w:val="24"/>
        </w:rPr>
        <w:t xml:space="preserve">                     </w:t>
      </w:r>
      <w:r w:rsidRPr="00FB0F30">
        <w:rPr>
          <w:rFonts w:ascii="Times New Roman" w:eastAsia="Times New Roman" w:hAnsi="Times New Roman" w:cs="Times New Roman"/>
          <w:color w:val="303030"/>
          <w:sz w:val="24"/>
          <w:szCs w:val="24"/>
          <w:lang w:eastAsia="ru-RU"/>
        </w:rPr>
        <w:t>-  принцип развивающего образования, целью которого является развитие каждого ребёнка;</w:t>
      </w:r>
      <w:r w:rsidR="00CC11D0">
        <w:rPr>
          <w:rFonts w:ascii="Times New Roman" w:hAnsi="Times New Roman" w:cs="Times New Roman"/>
          <w:b/>
          <w:sz w:val="24"/>
          <w:szCs w:val="24"/>
        </w:rPr>
        <w:t xml:space="preserve">                                                                                                                                           </w:t>
      </w:r>
      <w:r w:rsidRPr="00FB0F30">
        <w:rPr>
          <w:rFonts w:ascii="Times New Roman" w:eastAsia="Times New Roman" w:hAnsi="Times New Roman" w:cs="Times New Roman"/>
          <w:color w:val="303030"/>
          <w:sz w:val="24"/>
          <w:szCs w:val="24"/>
          <w:lang w:eastAsia="ru-RU"/>
        </w:rPr>
        <w:t>- принцип интеграции образовательных областей в соответствии с возрастными возможностями и особенностями воспитанников группы;</w:t>
      </w:r>
      <w:r w:rsidR="00CC11D0">
        <w:rPr>
          <w:rFonts w:ascii="Times New Roman" w:hAnsi="Times New Roman" w:cs="Times New Roman"/>
          <w:b/>
          <w:sz w:val="24"/>
          <w:szCs w:val="24"/>
        </w:rPr>
        <w:t xml:space="preserve">                                                         </w:t>
      </w:r>
      <w:r w:rsidRPr="00FB0F30">
        <w:rPr>
          <w:rFonts w:ascii="Times New Roman" w:eastAsia="Times New Roman" w:hAnsi="Times New Roman" w:cs="Times New Roman"/>
          <w:color w:val="303030"/>
          <w:sz w:val="24"/>
          <w:szCs w:val="24"/>
          <w:lang w:eastAsia="ru-RU"/>
        </w:rPr>
        <w:t>-  принцип использования элементов исследовательского обучения:</w:t>
      </w:r>
      <w:r w:rsidR="00CC11D0">
        <w:rPr>
          <w:rFonts w:ascii="Times New Roman" w:hAnsi="Times New Roman" w:cs="Times New Roman"/>
          <w:b/>
          <w:sz w:val="24"/>
          <w:szCs w:val="24"/>
        </w:rPr>
        <w:t xml:space="preserve"> </w:t>
      </w:r>
      <w:r w:rsidRPr="00FB0F30">
        <w:rPr>
          <w:rFonts w:ascii="Times New Roman" w:eastAsia="Times New Roman" w:hAnsi="Times New Roman" w:cs="Times New Roman"/>
          <w:color w:val="303030"/>
          <w:sz w:val="24"/>
          <w:szCs w:val="24"/>
          <w:lang w:eastAsia="ru-RU"/>
        </w:rPr>
        <w:t>выявление проблем, выдвижение гипотез, использование наблюдений, умение делать выводы.</w:t>
      </w:r>
      <w:r w:rsidR="005B1275">
        <w:rPr>
          <w:rFonts w:ascii="Times New Roman" w:hAnsi="Times New Roman" w:cs="Times New Roman"/>
          <w:b/>
          <w:sz w:val="24"/>
          <w:szCs w:val="24"/>
        </w:rPr>
        <w:t xml:space="preserve">            </w:t>
      </w:r>
      <w:r w:rsidRPr="00FB0F30">
        <w:rPr>
          <w:rFonts w:ascii="Times New Roman" w:eastAsia="Times New Roman" w:hAnsi="Times New Roman" w:cs="Times New Roman"/>
          <w:color w:val="303030"/>
          <w:sz w:val="24"/>
          <w:szCs w:val="24"/>
          <w:lang w:eastAsia="ru-RU"/>
        </w:rPr>
        <w:t>Ответственные: воспитатели групп</w:t>
      </w:r>
      <w:r w:rsidR="005B1275">
        <w:rPr>
          <w:rFonts w:ascii="Times New Roman" w:hAnsi="Times New Roman" w:cs="Times New Roman"/>
          <w:b/>
          <w:sz w:val="24"/>
          <w:szCs w:val="24"/>
        </w:rPr>
        <w:t xml:space="preserve">                                                                                        </w:t>
      </w:r>
      <w:r w:rsidRPr="00FB0F30">
        <w:rPr>
          <w:rFonts w:ascii="Times New Roman" w:eastAsia="Times New Roman" w:hAnsi="Times New Roman" w:cs="Times New Roman"/>
          <w:color w:val="303030"/>
          <w:sz w:val="24"/>
          <w:szCs w:val="24"/>
          <w:lang w:eastAsia="ru-RU"/>
        </w:rPr>
        <w:t>В календарно – тематическом планировании раскрыть более широко тему «Воспитание основ безопасности жизнедеятельности дошкольников», затрагивая все её направления.</w:t>
      </w:r>
      <w:r w:rsidR="005B1275">
        <w:rPr>
          <w:rFonts w:ascii="Times New Roman" w:hAnsi="Times New Roman" w:cs="Times New Roman"/>
          <w:b/>
          <w:sz w:val="24"/>
          <w:szCs w:val="24"/>
        </w:rPr>
        <w:t xml:space="preserve">                                                                                                            </w:t>
      </w:r>
      <w:r w:rsidRPr="00FB0F30">
        <w:rPr>
          <w:rFonts w:ascii="Times New Roman" w:eastAsia="Times New Roman" w:hAnsi="Times New Roman" w:cs="Times New Roman"/>
          <w:color w:val="303030"/>
          <w:sz w:val="24"/>
          <w:szCs w:val="24"/>
          <w:lang w:eastAsia="ru-RU"/>
        </w:rPr>
        <w:t>Ответственные: заведующий, воспитатели груп</w:t>
      </w:r>
      <w:r w:rsidR="00CC11D0">
        <w:rPr>
          <w:rFonts w:ascii="Times New Roman" w:eastAsia="Times New Roman" w:hAnsi="Times New Roman" w:cs="Times New Roman"/>
          <w:color w:val="303030"/>
          <w:sz w:val="24"/>
          <w:szCs w:val="24"/>
          <w:lang w:eastAsia="ru-RU"/>
        </w:rPr>
        <w:t xml:space="preserve">п                                                             </w:t>
      </w:r>
      <w:r w:rsidRPr="00FB0F30">
        <w:rPr>
          <w:rFonts w:ascii="Times New Roman" w:eastAsia="Times New Roman" w:hAnsi="Times New Roman" w:cs="Times New Roman"/>
          <w:color w:val="303030"/>
          <w:sz w:val="24"/>
          <w:szCs w:val="24"/>
          <w:lang w:eastAsia="ru-RU"/>
        </w:rPr>
        <w:t>Сроки:  2014–2015 учебный год.</w:t>
      </w:r>
    </w:p>
    <w:p w:rsidR="00363CC1" w:rsidRDefault="00363CC1" w:rsidP="005B1275">
      <w:pPr>
        <w:ind w:left="360"/>
        <w:rPr>
          <w:rFonts w:ascii="Times New Roman" w:eastAsia="Times New Roman" w:hAnsi="Times New Roman" w:cs="Times New Roman"/>
          <w:color w:val="303030"/>
          <w:sz w:val="24"/>
          <w:szCs w:val="24"/>
          <w:lang w:eastAsia="ru-RU"/>
        </w:rPr>
      </w:pPr>
    </w:p>
    <w:p w:rsidR="00363CC1" w:rsidRPr="005B1275" w:rsidRDefault="00363CC1" w:rsidP="005B1275">
      <w:pPr>
        <w:ind w:left="360"/>
        <w:rPr>
          <w:rFonts w:ascii="Times New Roman" w:hAnsi="Times New Roman" w:cs="Times New Roman"/>
          <w:b/>
          <w:sz w:val="24"/>
          <w:szCs w:val="24"/>
        </w:rPr>
      </w:pPr>
    </w:p>
    <w:p w:rsidR="00FB0F30" w:rsidRPr="00CC11D0" w:rsidRDefault="00FB0F30" w:rsidP="00CC11D0">
      <w:pPr>
        <w:spacing w:before="150" w:after="75" w:line="315" w:lineRule="atLeast"/>
        <w:jc w:val="right"/>
        <w:rPr>
          <w:rFonts w:ascii="Times New Roman" w:eastAsia="Times New Roman" w:hAnsi="Times New Roman" w:cs="Times New Roman"/>
          <w:color w:val="303030"/>
          <w:sz w:val="18"/>
          <w:szCs w:val="18"/>
          <w:lang w:eastAsia="ru-RU"/>
        </w:rPr>
      </w:pPr>
    </w:p>
    <w:p w:rsidR="00CC11D0" w:rsidRPr="00B247CB" w:rsidRDefault="00CC11D0" w:rsidP="00B247CB">
      <w:pPr>
        <w:spacing w:before="90" w:after="90" w:line="360" w:lineRule="auto"/>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lastRenderedPageBreak/>
        <w:t>Обучение детей дошкольного возраста основам пожарной безопасности.</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Главная наша цель</w:t>
      </w:r>
      <w:r>
        <w:rPr>
          <w:rFonts w:ascii="Times New Roman" w:eastAsia="Times New Roman" w:hAnsi="Times New Roman" w:cs="Times New Roman"/>
          <w:sz w:val="24"/>
          <w:szCs w:val="24"/>
          <w:lang w:eastAsia="ru-RU"/>
        </w:rPr>
        <w:t xml:space="preserve"> – формировать у детей, начиная с младшего дошкольного возраста, навыки безопасного поведения в быту, на улицах, дорогах; воспитывать привычку к здоровому образу жизни. </w:t>
      </w:r>
    </w:p>
    <w:p w:rsidR="00CC11D0" w:rsidRDefault="00CC11D0" w:rsidP="00CC11D0">
      <w:pPr>
        <w:spacing w:before="90" w:after="90" w:line="240" w:lineRule="auto"/>
        <w:rPr>
          <w:rFonts w:ascii="Times New Roman" w:eastAsia="Times New Roman" w:hAnsi="Times New Roman" w:cs="Times New Roman"/>
          <w:i/>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u w:val="single"/>
          <w:lang w:eastAsia="ru-RU"/>
        </w:rPr>
        <w:t>Система работы по данной теме включает:</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создание предметной среды</w:t>
      </w:r>
      <w:r>
        <w:rPr>
          <w:rFonts w:ascii="Times New Roman" w:eastAsia="Times New Roman" w:hAnsi="Times New Roman" w:cs="Times New Roman"/>
          <w:sz w:val="24"/>
          <w:szCs w:val="24"/>
          <w:lang w:eastAsia="ru-RU"/>
        </w:rPr>
        <w:t xml:space="preserve"> ( художественная литература, иллюстрации, атрибуты, игрушки, дорожные знаки, настольно-печатные и дидактические игры, альбом по дорожному движению, номера телефонов служб);</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совместную деятельность педагога и детей</w:t>
      </w:r>
      <w:r>
        <w:rPr>
          <w:rFonts w:ascii="Times New Roman" w:eastAsia="Times New Roman" w:hAnsi="Times New Roman" w:cs="Times New Roman"/>
          <w:sz w:val="24"/>
          <w:szCs w:val="24"/>
          <w:lang w:eastAsia="ru-RU"/>
        </w:rPr>
        <w:t xml:space="preserve">  (наблюдение, беседы, дидактические игры, игры-занятия, вечера досуга, КВН, конкурсы рисунков на лучшее знание чрезвычайных ситуаций и умение вести себя в них);</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работу с родителями</w:t>
      </w:r>
      <w:r>
        <w:rPr>
          <w:rFonts w:ascii="Times New Roman" w:eastAsia="Times New Roman" w:hAnsi="Times New Roman" w:cs="Times New Roman"/>
          <w:sz w:val="24"/>
          <w:szCs w:val="24"/>
          <w:lang w:eastAsia="ru-RU"/>
        </w:rPr>
        <w:t xml:space="preserve">  (создание наглядного и письменного материалов, организация совместных досугов);</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взаимосвязь с работниками службы  пожарной безопасности</w:t>
      </w:r>
      <w:r>
        <w:rPr>
          <w:rFonts w:ascii="Times New Roman" w:eastAsia="Times New Roman" w:hAnsi="Times New Roman" w:cs="Times New Roman"/>
          <w:sz w:val="24"/>
          <w:szCs w:val="24"/>
          <w:lang w:eastAsia="ru-RU"/>
        </w:rPr>
        <w:t>.</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по формированию основ пожарной безопасности  проводится в три этапа.</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Цель 1-го этапа</w:t>
      </w:r>
      <w:r>
        <w:rPr>
          <w:rFonts w:ascii="Times New Roman" w:eastAsia="Times New Roman" w:hAnsi="Times New Roman" w:cs="Times New Roman"/>
          <w:sz w:val="24"/>
          <w:szCs w:val="24"/>
          <w:lang w:eastAsia="ru-RU"/>
        </w:rPr>
        <w:t xml:space="preserve"> – формировать у детей интерес к проблемам собственной безопасности. Для этого нужно создавать предметную среду, включающая яркие игрушки, эстетичную атрибутику, дидактические и настольно-печатные игры и др. Ежемесячно работу по формированию правил пожарной безопасности включать в календарный план, знания и умения закреплять в свободной деятельности через различные игры, театрализованную и изобразительную деятельность.</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свидетельствуют наблюдения, для детей достаточно нескольких занятий, чтобы дети усвоили основные правила пожарной безопасности и научились правильно действовать при возникновении пожара.</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занятий целесообразно сопровождать показом открыток, картин, плакатов, рассказом о «добрых» и «злых» делах огня. Необходимо напомнить, что неумелое обращение со спичками может привести к пожару, можно показать макет спичечной коробки со спичками, объяснить их устройство и назначение. Занятие нужно построить так, чтобы убедить детей в небезопасности спичек в их руках и в то же время не возбудить нездоровый интерес.</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средней группе проводятся занятия по ознакомлению с правилами пожарной безопасности. В результате у детей появляется стойкий интерес к проблеме возникновения опасных ситуаций и умение вести себя в сложных ситуациях.</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Цель 2-го этапа</w:t>
      </w:r>
      <w:r>
        <w:rPr>
          <w:rFonts w:ascii="Times New Roman" w:eastAsia="Times New Roman" w:hAnsi="Times New Roman" w:cs="Times New Roman"/>
          <w:sz w:val="24"/>
          <w:szCs w:val="24"/>
          <w:lang w:eastAsia="ru-RU"/>
        </w:rPr>
        <w:t xml:space="preserve"> – формировать основы пожарной безопасности, положительное отношение к правилам поведения дома и правилу «Нельзя!».</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Здесь следует помнить, что запретами невозможно избежать несчастных случаев. Нужно стремиться не запрещать, а помочь детям в их «исследованиях», дать им исчерпывающие знания. Для этого не только проводятся специально организованные занятия, но происходит знакомство детей с трудом, например, повара, когда они узнают, насколько опасно воздействие высоких температур, открытого огня, если не принять меры предосторожности.</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занятиях дети знакомятся с правилами эксплуатации электроприборов и телевизоров. Так, во время беседы на тему «Наш дом» фигурируют вопросы: «Почему телевизор можно смотреть только со взрослыми? Почему без взрослых нельзя пользоваться утюгом?».</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данном этапе используется системный подход, суть которого заключается в том, что работа ведется по всем разделам программы, формируя у детей:</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личностные качества  (дисциплинированность, культуру поведения, выдержку, внимание);</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определенные знания и умения  (ориентировки в пространстве, пользования различными бытовыми приборами, поведения при возникновении пожара).</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работе используются различные формы и методы, такие, как конкурсы личного и командного первенства, игры-эстафеты, проблемные ситуации, творческие игры, в которых дети выполняют роли пожарных, спасателей, попавших в беду людей. Для проведения сюжетно-ролевых игр имеются игрушки-модели: утюги, плиты.</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Внимание обращается на беспрекословное выполнение правил противопожарной безопасности, а также правила «Нельзя!».</w:t>
      </w:r>
    </w:p>
    <w:p w:rsidR="00CC11D0" w:rsidRDefault="00CC11D0" w:rsidP="00CC11D0">
      <w:pPr>
        <w:spacing w:before="90" w:after="9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«Нельзя»:</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брать спички и играть с ними, жечь бумагу и другие предметы, переносить огонь;</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разжигать без взрослых огонь, включать газовые и электрические приборы, брать горящие угли;</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класть игрушки и другие предметы на горячие плиты и электроприборы.</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Цели 3-го этапа</w:t>
      </w:r>
      <w:r>
        <w:rPr>
          <w:rFonts w:ascii="Times New Roman" w:eastAsia="Times New Roman" w:hAnsi="Times New Roman" w:cs="Times New Roman"/>
          <w:sz w:val="24"/>
          <w:szCs w:val="24"/>
          <w:lang w:eastAsia="ru-RU"/>
        </w:rPr>
        <w:t xml:space="preserve"> – формировать правила пожарной безопасности; расширять знания детей о борьбе с огнем; воспитывать ответственное отношение к своей безопасности.</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подготовительной к школе группе дети знакомятся с причинами возникновения пожара, правилами поведения в этом случае, способами тушения, трудом пожарников. Можно проводить экскурсию в пожарную часть, где инспектор знакомит детей с пожарной техникой, экипировкой пожарных и средствами тушения пожара. На занятиях детям нужно рассказать, почему при пожаре нельзя прятаться в укромные места (так как это характерно для детей дошкольного возраста), а нужно немедленно постараться выйти из помещения; позвать на помощь взрослых; как погасить маленький огонь песком, водой или ковриком; как вывести из такого помещения других детей; как набрать номер телефона пожарной части, правильно назвать адрес и свое имя. Знание этого номера следует закреплять в ходе игры, когда дети, пользуясь игрушечным телефоном, учатся вызывать пожарную команду.</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Одновременно с изучением правил поведения при возникновении пожара расширять знания детей о том, как бороться с огнем. Для этого использовать яркие, выразительные плакаты, открытки. Детей знакомить с уголком пожарной безопасности в детском саду, назначением каждого предмета противопожарного оборудования.</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Для углубления знаний детей о правилах пожарной безопасности, пользования предметами домашнего обихода нужно проводить дидактические игры, на занятиях детей знакомить с произведениями художественной литературы по данной тематике, картинами, диафильмами, рассказывающими о борьбе людей с огнем.</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данном этапе целесообразно использовать беседы, логические задачи, вечера развлечений и досуги, способствующие формированию стойких навыков безопасного поведения в быту. Эта тема присутствует также на занятиях по изобразительной деятельности.</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Педагогам следует помнить о том, что содержание знаний, умений и навыков должно быть направлено на формирование грамотного поведения в условиях возникновения опасностей природного и социально-бытового характера. Противопожарная пропаганда должна соответствовать возрастным особенностям детей и не содержать «шоковой» информации.</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Неоднократное повторение одних и тех же действий в игровых ситуациях, закрепление полученных знаний во время бесед, художественно-продуктивной деятельности способствуют формированию поведения в быту. </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Работе с семьей отводится особое место, так как без осознания родителями важности формирования основ безопасности жизнедеятельности детей, без понимания большой значимости личного примера невозможно воспитать в детях умения и навыки безопасного поведения в быту, общественных местах, в природных условиях.</w:t>
      </w:r>
    </w:p>
    <w:p w:rsidR="00CC11D0" w:rsidRDefault="00CC11D0" w:rsidP="00CC11D0">
      <w:pPr>
        <w:spacing w:before="90" w:after="9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Основные направления работы с родителями включают:</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информирование о фактах неумелого обращения с огнем, ставших причиной несчастных случаев;</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о том, как объяснить детям правила обращения с огнем и огнеопасными предметами;</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формирование у родителей серьезного отношения к выработке у детей умения обращаться с различными бытовыми приборами, навыков проведения при возникновении пожара.</w:t>
      </w:r>
    </w:p>
    <w:p w:rsidR="00CC11D0" w:rsidRDefault="00CC11D0" w:rsidP="00CC11D0">
      <w:pPr>
        <w:spacing w:before="90" w:after="9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Разнообразны формы работы с семьей:</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беседы о пожарной безопасности;</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размещение в уголке для родителей статей материалов о правилах пожарной безопасности в домашних и природных условиях;</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оформление </w:t>
      </w:r>
      <w:proofErr w:type="spellStart"/>
      <w:r>
        <w:rPr>
          <w:rFonts w:ascii="Times New Roman" w:eastAsia="Times New Roman" w:hAnsi="Times New Roman" w:cs="Times New Roman"/>
          <w:sz w:val="24"/>
          <w:szCs w:val="24"/>
          <w:lang w:eastAsia="ru-RU"/>
        </w:rPr>
        <w:t>папок-передвижок</w:t>
      </w:r>
      <w:proofErr w:type="spellEnd"/>
      <w:r>
        <w:rPr>
          <w:rFonts w:ascii="Times New Roman" w:eastAsia="Times New Roman" w:hAnsi="Times New Roman" w:cs="Times New Roman"/>
          <w:sz w:val="24"/>
          <w:szCs w:val="24"/>
          <w:lang w:eastAsia="ru-RU"/>
        </w:rPr>
        <w:t xml:space="preserve"> по профилактике пожарной безопасности;</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открытые просмотры для родителей занятий с детьми по данной тематике;</w:t>
      </w:r>
    </w:p>
    <w:p w:rsidR="00CC11D0" w:rsidRDefault="00CC11D0" w:rsidP="00CC11D0">
      <w:pPr>
        <w:spacing w:before="90" w:after="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консультации;</w:t>
      </w:r>
    </w:p>
    <w:p w:rsidR="00CC11D0" w:rsidRDefault="00CC11D0" w:rsidP="00CC11D0">
      <w:pPr>
        <w:spacing w:before="9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встречи с инспектором пожарной охраны.</w:t>
      </w:r>
    </w:p>
    <w:p w:rsidR="00CC11D0" w:rsidRDefault="00CC11D0" w:rsidP="00CC11D0">
      <w:pPr>
        <w:pStyle w:val="c2"/>
      </w:pPr>
      <w:r>
        <w:rPr>
          <w:rStyle w:val="c1"/>
        </w:rPr>
        <w:t xml:space="preserve">Дошкольное учреждение, объединяя воспитанников, воспитателей и родителей, придавая обучению систематизированный и социальный характер, оказывает наиболее глубокое влияние на детей, поэтому привитие воспитанникам навыков </w:t>
      </w:r>
      <w:proofErr w:type="spellStart"/>
      <w:r>
        <w:rPr>
          <w:rStyle w:val="c1"/>
        </w:rPr>
        <w:t>пожаробезопасной</w:t>
      </w:r>
      <w:proofErr w:type="spellEnd"/>
      <w:r>
        <w:rPr>
          <w:rStyle w:val="c1"/>
        </w:rPr>
        <w:t xml:space="preserve"> жизнедеятельности должно стать нормой дошкольной жизни и раздел "Пожарная безопасность" должен изучаться со всей серьёзностью, ведь те азы, которые впитают дошкольники, останутся у них на всю жизнь, изменяясь и совершенствуясь.</w:t>
      </w:r>
    </w:p>
    <w:p w:rsidR="00D362F6" w:rsidRDefault="00D362F6"/>
    <w:sectPr w:rsidR="00D362F6" w:rsidSect="00267580">
      <w:pgSz w:w="11906" w:h="16838"/>
      <w:pgMar w:top="1134" w:right="850" w:bottom="1134" w:left="1701" w:header="708" w:footer="708" w:gutter="0"/>
      <w:pgBorders w:offsetFrom="page">
        <w:top w:val="twistedLines2" w:sz="18" w:space="24" w:color="FF0000"/>
        <w:left w:val="twistedLines2" w:sz="18" w:space="24" w:color="FF0000"/>
        <w:bottom w:val="twistedLines2" w:sz="18" w:space="24" w:color="FF0000"/>
        <w:right w:val="twistedLines2" w:sz="18"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9DA"/>
    <w:multiLevelType w:val="hybridMultilevel"/>
    <w:tmpl w:val="D2080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8B6B1E"/>
    <w:multiLevelType w:val="multilevel"/>
    <w:tmpl w:val="490E0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7E17282"/>
    <w:multiLevelType w:val="hybridMultilevel"/>
    <w:tmpl w:val="6AFA9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E05A60"/>
    <w:multiLevelType w:val="hybridMultilevel"/>
    <w:tmpl w:val="82E28E5A"/>
    <w:lvl w:ilvl="0" w:tplc="88CC754C">
      <w:start w:val="1"/>
      <w:numFmt w:val="decimal"/>
      <w:lvlText w:val="%1."/>
      <w:lvlJc w:val="left"/>
      <w:pPr>
        <w:ind w:left="720" w:hanging="360"/>
      </w:pPr>
      <w:rPr>
        <w:b/>
        <w:lang w:val="en-U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21488F"/>
    <w:multiLevelType w:val="hybridMultilevel"/>
    <w:tmpl w:val="BB0C5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582FF0"/>
    <w:multiLevelType w:val="hybridMultilevel"/>
    <w:tmpl w:val="8D7E84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1C93204"/>
    <w:multiLevelType w:val="hybridMultilevel"/>
    <w:tmpl w:val="A0C4F484"/>
    <w:lvl w:ilvl="0" w:tplc="5008ABF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A313117"/>
    <w:multiLevelType w:val="hybridMultilevel"/>
    <w:tmpl w:val="1CDED2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AF92FD7"/>
    <w:multiLevelType w:val="hybridMultilevel"/>
    <w:tmpl w:val="BA421F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FD07F3"/>
    <w:multiLevelType w:val="multilevel"/>
    <w:tmpl w:val="5C8E2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0"/>
  </w:num>
  <w:num w:numId="10">
    <w:abstractNumId w:val="2"/>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B0F30"/>
    <w:rsid w:val="00040590"/>
    <w:rsid w:val="0009443A"/>
    <w:rsid w:val="00267580"/>
    <w:rsid w:val="00363CC1"/>
    <w:rsid w:val="00392529"/>
    <w:rsid w:val="003C4053"/>
    <w:rsid w:val="004414B8"/>
    <w:rsid w:val="004A5D49"/>
    <w:rsid w:val="004E1348"/>
    <w:rsid w:val="005B1275"/>
    <w:rsid w:val="00757E16"/>
    <w:rsid w:val="007843E2"/>
    <w:rsid w:val="007E0CA5"/>
    <w:rsid w:val="00917F28"/>
    <w:rsid w:val="0094754A"/>
    <w:rsid w:val="009538B7"/>
    <w:rsid w:val="00AA4D75"/>
    <w:rsid w:val="00B247CB"/>
    <w:rsid w:val="00BB79DA"/>
    <w:rsid w:val="00CC11D0"/>
    <w:rsid w:val="00D362F6"/>
    <w:rsid w:val="00E42B5C"/>
    <w:rsid w:val="00FB0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F30"/>
    <w:pPr>
      <w:ind w:left="720"/>
      <w:contextualSpacing/>
    </w:pPr>
  </w:style>
  <w:style w:type="table" w:styleId="a4">
    <w:name w:val="Table Grid"/>
    <w:basedOn w:val="a1"/>
    <w:uiPriority w:val="59"/>
    <w:rsid w:val="00FB0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CC11D0"/>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C11D0"/>
  </w:style>
  <w:style w:type="paragraph" w:styleId="a5">
    <w:name w:val="Balloon Text"/>
    <w:basedOn w:val="a"/>
    <w:link w:val="a6"/>
    <w:uiPriority w:val="99"/>
    <w:semiHidden/>
    <w:unhideWhenUsed/>
    <w:rsid w:val="002675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7580"/>
    <w:rPr>
      <w:rFonts w:ascii="Tahoma" w:hAnsi="Tahoma" w:cs="Tahoma"/>
      <w:sz w:val="16"/>
      <w:szCs w:val="16"/>
    </w:rPr>
  </w:style>
  <w:style w:type="paragraph" w:styleId="a7">
    <w:name w:val="Normal (Web)"/>
    <w:basedOn w:val="a"/>
    <w:uiPriority w:val="99"/>
    <w:unhideWhenUsed/>
    <w:rsid w:val="00B247CB"/>
    <w:pPr>
      <w:spacing w:before="225" w:after="225"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1936725">
      <w:bodyDiv w:val="1"/>
      <w:marLeft w:val="0"/>
      <w:marRight w:val="0"/>
      <w:marTop w:val="0"/>
      <w:marBottom w:val="0"/>
      <w:divBdr>
        <w:top w:val="none" w:sz="0" w:space="0" w:color="auto"/>
        <w:left w:val="none" w:sz="0" w:space="0" w:color="auto"/>
        <w:bottom w:val="none" w:sz="0" w:space="0" w:color="auto"/>
        <w:right w:val="none" w:sz="0" w:space="0" w:color="auto"/>
      </w:divBdr>
    </w:div>
    <w:div w:id="18330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4824</Words>
  <Characters>27497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Морозова</dc:creator>
  <cp:lastModifiedBy>Елена Морозова</cp:lastModifiedBy>
  <cp:revision>15</cp:revision>
  <dcterms:created xsi:type="dcterms:W3CDTF">2016-02-23T18:08:00Z</dcterms:created>
  <dcterms:modified xsi:type="dcterms:W3CDTF">2016-07-30T18:09:00Z</dcterms:modified>
</cp:coreProperties>
</file>