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7" w:rsidRDefault="006F279B" w:rsidP="00BB10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-405765</wp:posOffset>
            </wp:positionV>
            <wp:extent cx="3343275" cy="1533525"/>
            <wp:effectExtent l="0" t="0" r="9525" b="0"/>
            <wp:wrapNone/>
            <wp:docPr id="2" name="Рисунок 1" descr="https://krot.info/uploads/posts/2020-01/1579461980_35-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ot.info/uploads/posts/2020-01/1579461980_35-7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641" r="6410" b="5924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432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70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-405765</wp:posOffset>
            </wp:positionV>
            <wp:extent cx="3343275" cy="1533525"/>
            <wp:effectExtent l="0" t="0" r="0" b="0"/>
            <wp:wrapNone/>
            <wp:docPr id="1" name="Рисунок 1" descr="https://krot.info/uploads/posts/2020-01/1579461980_35-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ot.info/uploads/posts/2020-01/1579461980_35-7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641" r="6410" b="59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027" w:rsidRDefault="00BB1027" w:rsidP="00BB10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1027" w:rsidRDefault="00BB1027" w:rsidP="006F279B">
      <w:pPr>
        <w:rPr>
          <w:rFonts w:ascii="Times New Roman" w:hAnsi="Times New Roman" w:cs="Times New Roman"/>
          <w:sz w:val="32"/>
          <w:szCs w:val="32"/>
        </w:rPr>
      </w:pPr>
    </w:p>
    <w:p w:rsidR="006F279B" w:rsidRDefault="006F279B" w:rsidP="006F279B">
      <w:pPr>
        <w:rPr>
          <w:rFonts w:ascii="Times New Roman" w:hAnsi="Times New Roman" w:cs="Times New Roman"/>
          <w:sz w:val="32"/>
          <w:szCs w:val="32"/>
        </w:rPr>
      </w:pPr>
    </w:p>
    <w:p w:rsidR="006F279B" w:rsidRDefault="006F279B" w:rsidP="006F279B">
      <w:pPr>
        <w:rPr>
          <w:rFonts w:ascii="Times New Roman" w:hAnsi="Times New Roman" w:cs="Times New Roman"/>
          <w:sz w:val="32"/>
          <w:szCs w:val="32"/>
        </w:rPr>
      </w:pPr>
    </w:p>
    <w:p w:rsidR="006F279B" w:rsidRDefault="006F279B" w:rsidP="006F279B">
      <w:pPr>
        <w:rPr>
          <w:rFonts w:ascii="Times New Roman" w:hAnsi="Times New Roman" w:cs="Times New Roman"/>
          <w:sz w:val="32"/>
          <w:szCs w:val="32"/>
        </w:rPr>
      </w:pPr>
    </w:p>
    <w:p w:rsidR="00BB1027" w:rsidRPr="006F279B" w:rsidRDefault="00B57175" w:rsidP="00BB1027">
      <w:pPr>
        <w:jc w:val="center"/>
        <w:rPr>
          <w:rFonts w:ascii="Times New Roman" w:hAnsi="Times New Roman" w:cs="Times New Roman"/>
          <w:sz w:val="40"/>
          <w:szCs w:val="40"/>
        </w:rPr>
      </w:pPr>
      <w:r w:rsidRPr="006F279B">
        <w:rPr>
          <w:rFonts w:ascii="Times New Roman" w:hAnsi="Times New Roman" w:cs="Times New Roman"/>
          <w:sz w:val="40"/>
          <w:szCs w:val="40"/>
        </w:rPr>
        <w:t>Семинар-практикум для педагогов</w:t>
      </w:r>
    </w:p>
    <w:p w:rsidR="00BB1027" w:rsidRPr="006F279B" w:rsidRDefault="00BB1027" w:rsidP="00BB1027">
      <w:pPr>
        <w:jc w:val="center"/>
        <w:rPr>
          <w:rFonts w:ascii="Times New Roman" w:hAnsi="Times New Roman" w:cs="Times New Roman"/>
          <w:sz w:val="56"/>
          <w:szCs w:val="56"/>
        </w:rPr>
      </w:pPr>
      <w:r w:rsidRPr="006F279B">
        <w:rPr>
          <w:rFonts w:ascii="Times New Roman" w:hAnsi="Times New Roman" w:cs="Times New Roman"/>
          <w:sz w:val="56"/>
          <w:szCs w:val="56"/>
        </w:rPr>
        <w:t>«</w:t>
      </w:r>
      <w:r w:rsidR="00B57175" w:rsidRPr="006F279B">
        <w:rPr>
          <w:rFonts w:ascii="Times New Roman" w:hAnsi="Times New Roman" w:cs="Times New Roman"/>
          <w:sz w:val="56"/>
          <w:szCs w:val="56"/>
        </w:rPr>
        <w:t xml:space="preserve"> Как воспитать патриотов</w:t>
      </w:r>
      <w:r w:rsidRPr="006F279B">
        <w:rPr>
          <w:rFonts w:ascii="Times New Roman" w:hAnsi="Times New Roman" w:cs="Times New Roman"/>
          <w:sz w:val="56"/>
          <w:szCs w:val="56"/>
        </w:rPr>
        <w:t>»</w:t>
      </w:r>
    </w:p>
    <w:p w:rsidR="00BB1027" w:rsidRDefault="00BB1027" w:rsidP="00BB102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B1027" w:rsidRDefault="00BB1027" w:rsidP="00BB102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B1027" w:rsidRDefault="00BB1027" w:rsidP="00BB102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B1027" w:rsidRDefault="00BB1027" w:rsidP="006F279B">
      <w:pPr>
        <w:rPr>
          <w:rFonts w:ascii="Times New Roman" w:hAnsi="Times New Roman" w:cs="Times New Roman"/>
          <w:sz w:val="48"/>
          <w:szCs w:val="48"/>
        </w:rPr>
      </w:pPr>
    </w:p>
    <w:p w:rsidR="00BB1027" w:rsidRPr="00143EE4" w:rsidRDefault="00BB1027" w:rsidP="00BB1027">
      <w:pPr>
        <w:jc w:val="right"/>
        <w:rPr>
          <w:rFonts w:ascii="Times New Roman" w:hAnsi="Times New Roman" w:cs="Times New Roman"/>
          <w:sz w:val="28"/>
          <w:szCs w:val="28"/>
        </w:rPr>
      </w:pPr>
      <w:r w:rsidRPr="00143EE4">
        <w:rPr>
          <w:rFonts w:ascii="Times New Roman" w:hAnsi="Times New Roman" w:cs="Times New Roman"/>
          <w:sz w:val="28"/>
          <w:szCs w:val="28"/>
        </w:rPr>
        <w:t>Подготовила и провела: Морозова Е.В.</w:t>
      </w:r>
      <w:r>
        <w:rPr>
          <w:rFonts w:ascii="Times New Roman" w:hAnsi="Times New Roman" w:cs="Times New Roman"/>
          <w:sz w:val="28"/>
          <w:szCs w:val="28"/>
        </w:rPr>
        <w:t>,                                                        воспитатель первой кв. категории</w:t>
      </w:r>
    </w:p>
    <w:p w:rsidR="00BB1027" w:rsidRDefault="00BB1027" w:rsidP="00BB102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F279B" w:rsidRDefault="006F279B" w:rsidP="00BB102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F279B" w:rsidRDefault="006F279B" w:rsidP="00BB102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B1027" w:rsidRDefault="005006D6" w:rsidP="00BB10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1027">
        <w:rPr>
          <w:rFonts w:ascii="Times New Roman" w:hAnsi="Times New Roman" w:cs="Times New Roman"/>
          <w:sz w:val="28"/>
          <w:szCs w:val="28"/>
        </w:rPr>
        <w:t>. Тутаев, МДОУ №1 «Ленинец»</w:t>
      </w:r>
    </w:p>
    <w:p w:rsidR="00BB1027" w:rsidRDefault="006F279B" w:rsidP="00BB10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24130</wp:posOffset>
            </wp:positionV>
            <wp:extent cx="7305675" cy="1428750"/>
            <wp:effectExtent l="0" t="0" r="0" b="0"/>
            <wp:wrapNone/>
            <wp:docPr id="4" name="Рисунок 4" descr="https://krot.info/uploads/posts/2020-01/1579461980_35-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rot.info/uploads/posts/2020-01/1579461980_35-7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1646" b="17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175">
        <w:rPr>
          <w:rFonts w:ascii="Times New Roman" w:hAnsi="Times New Roman" w:cs="Times New Roman"/>
          <w:sz w:val="28"/>
          <w:szCs w:val="28"/>
        </w:rPr>
        <w:t xml:space="preserve"> Апрель,</w:t>
      </w:r>
      <w:r w:rsidR="00BB1027">
        <w:rPr>
          <w:rFonts w:ascii="Times New Roman" w:hAnsi="Times New Roman" w:cs="Times New Roman"/>
          <w:sz w:val="28"/>
          <w:szCs w:val="28"/>
        </w:rPr>
        <w:t xml:space="preserve"> </w:t>
      </w:r>
      <w:r w:rsidR="00B57175">
        <w:rPr>
          <w:rFonts w:ascii="Times New Roman" w:hAnsi="Times New Roman" w:cs="Times New Roman"/>
          <w:sz w:val="28"/>
          <w:szCs w:val="28"/>
        </w:rPr>
        <w:t>2020</w:t>
      </w:r>
      <w:r w:rsidR="00BB1027">
        <w:rPr>
          <w:rFonts w:ascii="Times New Roman" w:hAnsi="Times New Roman" w:cs="Times New Roman"/>
          <w:sz w:val="28"/>
          <w:szCs w:val="28"/>
        </w:rPr>
        <w:t>г.</w:t>
      </w:r>
    </w:p>
    <w:p w:rsidR="00B57175" w:rsidRPr="00BB1027" w:rsidRDefault="00B57175" w:rsidP="00BB10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79B" w:rsidRDefault="006F279B" w:rsidP="00083B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B9A" w:rsidRPr="007F33AE" w:rsidRDefault="00083B9A" w:rsidP="00083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3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Семинар-практикум для пед</w:t>
      </w:r>
      <w:r w:rsidR="00B57175" w:rsidRPr="007F33AE">
        <w:rPr>
          <w:rFonts w:ascii="Times New Roman" w:hAnsi="Times New Roman" w:cs="Times New Roman"/>
          <w:b/>
          <w:sz w:val="28"/>
          <w:szCs w:val="28"/>
        </w:rPr>
        <w:t>агогов «Как воспитать патриотов</w:t>
      </w:r>
      <w:r w:rsidRPr="007F33AE">
        <w:rPr>
          <w:rFonts w:ascii="Times New Roman" w:hAnsi="Times New Roman" w:cs="Times New Roman"/>
          <w:b/>
          <w:sz w:val="28"/>
          <w:szCs w:val="28"/>
        </w:rPr>
        <w:t>»</w:t>
      </w:r>
    </w:p>
    <w:p w:rsidR="00083B9A" w:rsidRPr="007E1278" w:rsidRDefault="00083B9A" w:rsidP="007F33AE">
      <w:pPr>
        <w:spacing w:before="195" w:after="300" w:line="240" w:lineRule="auto"/>
        <w:ind w:right="300"/>
        <w:textAlignment w:val="baseline"/>
        <w:rPr>
          <w:rFonts w:ascii="Times New Roman" w:hAnsi="Times New Roman" w:cs="Times New Roman"/>
          <w:sz w:val="24"/>
          <w:szCs w:val="24"/>
        </w:rPr>
      </w:pPr>
      <w:r w:rsidRPr="00F47ED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83B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уточнить и закрепить знания участников семинара-практикума по нравственно-патриотическому воспитанию дошкольников.</w:t>
      </w:r>
    </w:p>
    <w:p w:rsidR="003B11FE" w:rsidRPr="00281E30" w:rsidRDefault="00083B9A" w:rsidP="007F33AE">
      <w:pPr>
        <w:pStyle w:val="a7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i/>
          <w:iCs/>
          <w:color w:val="333333"/>
          <w:sz w:val="21"/>
          <w:szCs w:val="21"/>
        </w:rPr>
      </w:pPr>
      <w:r>
        <w:rPr>
          <w:b/>
          <w:color w:val="000000"/>
          <w:shd w:val="clear" w:color="auto" w:fill="FFFFFF"/>
        </w:rPr>
        <w:t xml:space="preserve">Задачи:                                                                                                                               </w:t>
      </w:r>
      <w:r w:rsidR="007E1278">
        <w:rPr>
          <w:b/>
          <w:color w:val="000000"/>
          <w:shd w:val="clear" w:color="auto" w:fill="FFFFFF"/>
        </w:rPr>
        <w:t xml:space="preserve">            </w:t>
      </w:r>
      <w:r>
        <w:rPr>
          <w:b/>
          <w:color w:val="000000"/>
          <w:shd w:val="clear" w:color="auto" w:fill="FFFFFF"/>
        </w:rPr>
        <w:t xml:space="preserve">         </w:t>
      </w:r>
      <w:r w:rsidRPr="007E1278">
        <w:rPr>
          <w:color w:val="000000"/>
          <w:shd w:val="clear" w:color="auto" w:fill="FFFFFF"/>
        </w:rPr>
        <w:t>1</w:t>
      </w:r>
      <w:r>
        <w:rPr>
          <w:b/>
          <w:color w:val="000000"/>
          <w:shd w:val="clear" w:color="auto" w:fill="FFFFFF"/>
        </w:rPr>
        <w:t xml:space="preserve">. </w:t>
      </w:r>
      <w:r w:rsidRPr="00083B9A">
        <w:rPr>
          <w:bdr w:val="none" w:sz="0" w:space="0" w:color="auto" w:frame="1"/>
        </w:rPr>
        <w:t>Повысить педагогическую компетентность педагогов по вопросам нравственно-патриотического воспитания.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2. </w:t>
      </w:r>
      <w:r w:rsidR="007E1278" w:rsidRPr="007E1278">
        <w:rPr>
          <w:bdr w:val="none" w:sz="0" w:space="0" w:color="auto" w:frame="1"/>
        </w:rPr>
        <w:t>Развивать способ анализа своей деятельности и деятельность другого участника в процессе игры, проявляя педагогический такт</w:t>
      </w:r>
      <w:r w:rsidR="007E1278">
        <w:rPr>
          <w:bdr w:val="none" w:sz="0" w:space="0" w:color="auto" w:frame="1"/>
        </w:rPr>
        <w:t>.                                                                          3.</w:t>
      </w:r>
      <w:r w:rsidR="007E1278" w:rsidRPr="007E1278">
        <w:rPr>
          <w:color w:val="000000"/>
          <w:shd w:val="clear" w:color="auto" w:fill="FFFFFF"/>
        </w:rPr>
        <w:t xml:space="preserve"> </w:t>
      </w:r>
      <w:r w:rsidR="007E1278">
        <w:rPr>
          <w:color w:val="000000"/>
          <w:shd w:val="clear" w:color="auto" w:fill="FFFFFF"/>
        </w:rPr>
        <w:t>Сф</w:t>
      </w:r>
      <w:r w:rsidR="007E1278" w:rsidRPr="00083B9A">
        <w:rPr>
          <w:color w:val="000000"/>
          <w:shd w:val="clear" w:color="auto" w:fill="FFFFFF"/>
        </w:rPr>
        <w:t>орми</w:t>
      </w:r>
      <w:r w:rsidR="007E1278">
        <w:rPr>
          <w:color w:val="000000"/>
          <w:shd w:val="clear" w:color="auto" w:fill="FFFFFF"/>
        </w:rPr>
        <w:t>ровать интерес к</w:t>
      </w:r>
      <w:r w:rsidR="007E1278" w:rsidRPr="00083B9A">
        <w:rPr>
          <w:color w:val="000000"/>
          <w:shd w:val="clear" w:color="auto" w:fill="FFFFFF"/>
        </w:rPr>
        <w:t xml:space="preserve"> истории родного города,</w:t>
      </w:r>
      <w:r w:rsidR="007E1278">
        <w:rPr>
          <w:bdr w:val="none" w:sz="0" w:space="0" w:color="auto" w:frame="1"/>
        </w:rPr>
        <w:t xml:space="preserve"> </w:t>
      </w:r>
      <w:r w:rsidR="007E1278" w:rsidRPr="00083B9A">
        <w:rPr>
          <w:color w:val="000000"/>
          <w:shd w:val="clear" w:color="auto" w:fill="FFFFFF"/>
        </w:rPr>
        <w:t>к его истории и культуре.</w:t>
      </w:r>
      <w:r w:rsidR="007E1278">
        <w:rPr>
          <w:color w:val="000000"/>
          <w:shd w:val="clear" w:color="auto" w:fill="FFFFFF"/>
        </w:rPr>
        <w:t xml:space="preserve">                         </w:t>
      </w:r>
      <w:r w:rsidR="007E1278">
        <w:rPr>
          <w:bdr w:val="none" w:sz="0" w:space="0" w:color="auto" w:frame="1"/>
        </w:rPr>
        <w:t>4.</w:t>
      </w:r>
      <w:r w:rsidR="007E1278">
        <w:rPr>
          <w:color w:val="000000"/>
          <w:shd w:val="clear" w:color="auto" w:fill="FFFFFF"/>
        </w:rPr>
        <w:t xml:space="preserve"> </w:t>
      </w:r>
      <w:r w:rsidR="00B57175" w:rsidRPr="00B57175">
        <w:rPr>
          <w:shd w:val="clear" w:color="auto" w:fill="FFFFFF"/>
        </w:rPr>
        <w:t>Обобщить знания педагогов о формах и методах работы по патриотическому воспитанию.</w:t>
      </w:r>
      <w:r w:rsidR="007E1278" w:rsidRPr="00B57175">
        <w:rPr>
          <w:shd w:val="clear" w:color="auto" w:fill="FFFFFF"/>
        </w:rPr>
        <w:t xml:space="preserve">                                                                              </w:t>
      </w:r>
      <w:r w:rsidR="00B57175">
        <w:rPr>
          <w:shd w:val="clear" w:color="auto" w:fill="FFFFFF"/>
        </w:rPr>
        <w:t xml:space="preserve">                                                      </w:t>
      </w:r>
      <w:r w:rsidR="007E1278" w:rsidRPr="00B57175">
        <w:rPr>
          <w:shd w:val="clear" w:color="auto" w:fill="FFFFFF"/>
        </w:rPr>
        <w:t xml:space="preserve"> </w:t>
      </w:r>
      <w:r w:rsidR="007E1278" w:rsidRPr="007E1278">
        <w:rPr>
          <w:shd w:val="clear" w:color="auto" w:fill="FFFFFF"/>
        </w:rPr>
        <w:t>5</w:t>
      </w:r>
      <w:r w:rsidR="007E1278">
        <w:rPr>
          <w:color w:val="000000"/>
          <w:shd w:val="clear" w:color="auto" w:fill="FFFFFF"/>
        </w:rPr>
        <w:t xml:space="preserve">. </w:t>
      </w:r>
      <w:r w:rsidR="007E1278" w:rsidRPr="007E1278">
        <w:rPr>
          <w:bdr w:val="none" w:sz="0" w:space="0" w:color="auto" w:frame="1"/>
        </w:rPr>
        <w:t>Расширять кругозор каждого участника семинара по краеведению.</w:t>
      </w:r>
      <w:r w:rsidR="003B11FE" w:rsidRPr="003B11FE">
        <w:rPr>
          <w:rFonts w:ascii="Helvetica" w:hAnsi="Helvetica"/>
          <w:b/>
          <w:bCs/>
          <w:i/>
          <w:iCs/>
          <w:color w:val="333333"/>
          <w:sz w:val="21"/>
          <w:szCs w:val="21"/>
        </w:rPr>
        <w:t xml:space="preserve"> </w:t>
      </w:r>
    </w:p>
    <w:p w:rsidR="003B11FE" w:rsidRPr="00281E30" w:rsidRDefault="003B11FE" w:rsidP="007F33AE">
      <w:pPr>
        <w:pStyle w:val="a7"/>
        <w:shd w:val="clear" w:color="auto" w:fill="FFFFFF"/>
        <w:spacing w:before="0" w:beforeAutospacing="0" w:after="150" w:afterAutospacing="0"/>
      </w:pPr>
      <w:r w:rsidRPr="00281E30">
        <w:rPr>
          <w:b/>
          <w:bCs/>
        </w:rPr>
        <w:t>Повестка дня:</w:t>
      </w:r>
    </w:p>
    <w:p w:rsidR="003B11FE" w:rsidRPr="00281E30" w:rsidRDefault="00281E30" w:rsidP="007F33AE">
      <w:pPr>
        <w:pStyle w:val="a7"/>
        <w:shd w:val="clear" w:color="auto" w:fill="FFFFFF"/>
        <w:spacing w:before="0" w:beforeAutospacing="0" w:after="150" w:afterAutospacing="0"/>
      </w:pPr>
      <w:r w:rsidRPr="00281E30">
        <w:t xml:space="preserve">1. Сообщение </w:t>
      </w:r>
      <w:r>
        <w:t xml:space="preserve">по теме </w:t>
      </w:r>
      <w:r w:rsidRPr="00281E30">
        <w:t>«Патриотическое воспитание в ДОУ»</w:t>
      </w:r>
    </w:p>
    <w:p w:rsidR="003B11FE" w:rsidRPr="00281E30" w:rsidRDefault="003B11FE" w:rsidP="007F33AE">
      <w:pPr>
        <w:pStyle w:val="a7"/>
        <w:shd w:val="clear" w:color="auto" w:fill="FFFFFF"/>
        <w:spacing w:before="0" w:beforeAutospacing="0" w:after="150" w:afterAutospacing="0"/>
      </w:pPr>
      <w:r w:rsidRPr="00281E30">
        <w:t>2. Развивающая среда по нравственно – патриотическому воспитанию детей дошкольного возраста.</w:t>
      </w:r>
    </w:p>
    <w:p w:rsidR="001F79C5" w:rsidRPr="001F79C5" w:rsidRDefault="00281E30" w:rsidP="007F33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1F79C5">
        <w:rPr>
          <w:rFonts w:ascii="Times New Roman" w:hAnsi="Times New Roman" w:cs="Times New Roman"/>
          <w:sz w:val="24"/>
          <w:szCs w:val="24"/>
        </w:rPr>
        <w:t xml:space="preserve">3. </w:t>
      </w:r>
      <w:r w:rsidR="006F5DB6">
        <w:rPr>
          <w:rFonts w:ascii="Times New Roman" w:hAnsi="Times New Roman" w:cs="Times New Roman"/>
          <w:sz w:val="24"/>
          <w:szCs w:val="24"/>
        </w:rPr>
        <w:t>Викторина «Наша Родина – Россия»</w:t>
      </w:r>
    </w:p>
    <w:p w:rsidR="001F79C5" w:rsidRDefault="001F79C5" w:rsidP="007F33AE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1F79C5">
        <w:rPr>
          <w:i/>
          <w:iCs/>
          <w:color w:val="000000"/>
          <w:bdr w:val="none" w:sz="0" w:space="0" w:color="auto" w:frame="1"/>
          <w:shd w:val="clear" w:color="auto" w:fill="FFFFFF"/>
        </w:rPr>
        <w:t>«Никто не может стать сыном своего народа,</w:t>
      </w:r>
      <w:r w:rsidRPr="001F79C5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если он не проникнется теми основными чувствами,</w:t>
      </w:r>
      <w:r w:rsidRPr="001F79C5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какими живет народная душа»</w:t>
      </w:r>
    </w:p>
    <w:p w:rsidR="001F79C5" w:rsidRPr="001F79C5" w:rsidRDefault="001F79C5" w:rsidP="007F33AE">
      <w:pPr>
        <w:pStyle w:val="a7"/>
        <w:shd w:val="clear" w:color="auto" w:fill="FFFFFF"/>
        <w:spacing w:before="0" w:beforeAutospacing="0" w:after="150" w:afterAutospacing="0"/>
      </w:pPr>
      <w:r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Василий Васильевич </w:t>
      </w:r>
      <w:r w:rsidRPr="001F79C5">
        <w:rPr>
          <w:i/>
          <w:iCs/>
          <w:color w:val="000000"/>
          <w:bdr w:val="none" w:sz="0" w:space="0" w:color="auto" w:frame="1"/>
          <w:shd w:val="clear" w:color="auto" w:fill="FFFFFF"/>
        </w:rPr>
        <w:t>Зеньковский</w:t>
      </w:r>
    </w:p>
    <w:p w:rsidR="003B11FE" w:rsidRPr="00281E30" w:rsidRDefault="00281E30" w:rsidP="007F33AE">
      <w:pPr>
        <w:pStyle w:val="a7"/>
        <w:shd w:val="clear" w:color="auto" w:fill="FFFFFF"/>
        <w:spacing w:before="0" w:beforeAutospacing="0" w:after="150" w:afterAutospacing="0"/>
        <w:jc w:val="center"/>
      </w:pPr>
      <w:r w:rsidRPr="00281E30">
        <w:rPr>
          <w:b/>
          <w:bCs/>
          <w:iCs/>
        </w:rPr>
        <w:t>Патриотическое воспитание в ДОУ</w:t>
      </w:r>
    </w:p>
    <w:p w:rsidR="003B11FE" w:rsidRPr="00281E30" w:rsidRDefault="003B11FE" w:rsidP="007F33AE">
      <w:pPr>
        <w:pStyle w:val="a7"/>
        <w:shd w:val="clear" w:color="auto" w:fill="FFFFFF"/>
        <w:spacing w:before="0" w:beforeAutospacing="0" w:after="150" w:afterAutospacing="0"/>
      </w:pPr>
      <w:r w:rsidRPr="00281E30">
        <w:t>В последние десятилетия в нашей стране произошло много сложных, противоречивых событий, касающихся общественной жизни, политики, системы государственного и местного управления.</w:t>
      </w:r>
      <w:r w:rsidR="006F5DB6">
        <w:t xml:space="preserve">                                                                                                                   </w:t>
      </w:r>
      <w:r w:rsidRPr="00281E30">
        <w:t>Самая большая опасность, подстерегающая наше общество сегодня, не в развале экономики, не в смене политической системы, а разрушении личности. 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обществе. Детей отличает эмоциональная, волевая и духовная незрелость.</w:t>
      </w:r>
      <w:r w:rsidR="006F5DB6">
        <w:t xml:space="preserve">                                                                                                         </w:t>
      </w:r>
      <w:r w:rsidRPr="00281E30">
        <w:t>Современное российское общество остро переживает кризис духовно-нравственных идеалов.</w:t>
      </w:r>
      <w:r w:rsidR="006F5DB6">
        <w:t xml:space="preserve">                                                                                                                                      </w:t>
      </w:r>
      <w:r w:rsidRPr="00281E30">
        <w:t>Духовно-нравственное воспитание в детском саду является неотъемлемой частью всестороннего воспитания ребенка, необходимой предпосылкой возрождения отечественной культуры</w:t>
      </w:r>
      <w:r w:rsidR="007F33AE">
        <w:t xml:space="preserve">.                                                                                                                  </w:t>
      </w:r>
      <w:r w:rsidRPr="00281E30"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  <w:r w:rsidR="007F33AE">
        <w:t xml:space="preserve">                            </w:t>
      </w:r>
      <w:r w:rsidRPr="00281E30">
        <w:t>Формирование личности ребенка, его воспитание начинаются с воспитания чувств через мир положительных эмоций, через обязательное приобщение к культуре, обеспечение духовной и интеллектуальной пищей, в которой он так нуждается.</w:t>
      </w:r>
    </w:p>
    <w:p w:rsidR="00EC40E4" w:rsidRPr="00EC40E4" w:rsidRDefault="003B11FE" w:rsidP="00EC40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40E4">
        <w:rPr>
          <w:rFonts w:ascii="Times New Roman" w:hAnsi="Times New Roman" w:cs="Times New Roman"/>
          <w:sz w:val="24"/>
          <w:szCs w:val="24"/>
        </w:rPr>
        <w:lastRenderedPageBreak/>
        <w:t>Таким образом, важнейшей задачей ДОУ является формирование у детей духовно-нравственных и нравственно-патриотических ценностей через воспитание любви к семье и родному краю.</w:t>
      </w:r>
      <w:r w:rsidR="007F33AE" w:rsidRPr="00EC40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EC40E4">
        <w:rPr>
          <w:rFonts w:ascii="Times New Roman" w:hAnsi="Times New Roman" w:cs="Times New Roman"/>
          <w:sz w:val="24"/>
          <w:szCs w:val="24"/>
        </w:rPr>
        <w:t>Патриотическое воспитание - сложный и деликатный процесс. Патриота может воспитать только человек, любящий свою Родину, признающий права других людей, делающий все для того, чтобы родной страной можно было гордиться по праву.</w:t>
      </w:r>
      <w:r w:rsidR="007F33AE" w:rsidRPr="00EC40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C40E4">
        <w:rPr>
          <w:rFonts w:ascii="Times New Roman" w:hAnsi="Times New Roman" w:cs="Times New Roman"/>
          <w:sz w:val="24"/>
          <w:szCs w:val="24"/>
        </w:rPr>
        <w:t>В этой связи неизмеримо возрастает роль и ответственность педагога, ведущего данную работу. Материал, подобранный им для показа и рассказа детям, должен быть исторически верным и адаптированным для детского восприятия.</w:t>
      </w:r>
      <w:r w:rsidR="00EC40E4" w:rsidRPr="00EC40E4">
        <w:rPr>
          <w:rFonts w:ascii="Times New Roman" w:eastAsia="Times New Roman" w:hAnsi="Times New Roman" w:cs="Times New Roman"/>
          <w:color w:val="303F5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</w:t>
      </w:r>
      <w:r w:rsidR="00EC40E4" w:rsidRPr="00EC4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своей работе педагоги могут использовать следующие </w:t>
      </w:r>
      <w:r w:rsidR="00EC40E4" w:rsidRPr="00EC40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методы:</w:t>
      </w:r>
    </w:p>
    <w:p w:rsidR="00EC40E4" w:rsidRPr="00EC40E4" w:rsidRDefault="00EC40E4" w:rsidP="00EC40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4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Рассказ, объяснения воспитателя в сочетании с показом нужных объектов и непосредственными наблюдениями детей;</w:t>
      </w:r>
    </w:p>
    <w:p w:rsidR="00EC40E4" w:rsidRPr="00EC40E4" w:rsidRDefault="00EC40E4" w:rsidP="00EC40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4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Беседы с детьми о стране, родном городе;</w:t>
      </w:r>
    </w:p>
    <w:p w:rsidR="00EC40E4" w:rsidRPr="00EC40E4" w:rsidRDefault="00EC40E4" w:rsidP="00EC40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4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 Разучивание с детьми песен, стихотворений, пословиц, поговорок, чтение сказок,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рассказов, </w:t>
      </w:r>
      <w:r w:rsidRPr="00EC4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прослушивание музыкальных произведений;</w:t>
      </w:r>
    </w:p>
    <w:p w:rsidR="00EC40E4" w:rsidRPr="00EC40E4" w:rsidRDefault="00EC40E4" w:rsidP="00EC40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4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Знакомство детей с народной декоративной росписью.</w:t>
      </w:r>
    </w:p>
    <w:p w:rsidR="00EC40E4" w:rsidRPr="00EC40E4" w:rsidRDefault="00EC40E4" w:rsidP="00EC40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C4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этого используют различные </w:t>
      </w:r>
      <w:r w:rsidRPr="00EC40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формы работы:</w:t>
      </w:r>
      <w:r w:rsidRPr="00EC4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целевые прогулки, экскурсии, беседы, дидактические игры, чтение художественной литературы, праздники, развлечения, вечера досуга, викторины и, конечно же, основная форма работы – непосредственно образовательная деятельность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C40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(занятие).</w:t>
      </w:r>
      <w:proofErr w:type="gramEnd"/>
    </w:p>
    <w:p w:rsidR="003B11FE" w:rsidRPr="00281E30" w:rsidRDefault="003B11FE" w:rsidP="007F33AE">
      <w:pPr>
        <w:pStyle w:val="a7"/>
        <w:shd w:val="clear" w:color="auto" w:fill="FFFFFF"/>
        <w:spacing w:before="0" w:beforeAutospacing="0" w:after="150" w:afterAutospacing="0"/>
      </w:pPr>
    </w:p>
    <w:p w:rsidR="003B11FE" w:rsidRPr="00281E30" w:rsidRDefault="003B11FE" w:rsidP="007F33AE">
      <w:pPr>
        <w:pStyle w:val="a7"/>
        <w:shd w:val="clear" w:color="auto" w:fill="FFFFFF"/>
        <w:spacing w:before="0" w:beforeAutospacing="0" w:after="150" w:afterAutospacing="0"/>
        <w:jc w:val="center"/>
      </w:pPr>
      <w:r w:rsidRPr="00281E30">
        <w:rPr>
          <w:b/>
          <w:bCs/>
          <w:iCs/>
        </w:rPr>
        <w:t>Создание предметной развивающей среды</w:t>
      </w:r>
    </w:p>
    <w:p w:rsidR="003B11FE" w:rsidRPr="00281E30" w:rsidRDefault="003B11FE" w:rsidP="007F33AE">
      <w:pPr>
        <w:pStyle w:val="a7"/>
        <w:shd w:val="clear" w:color="auto" w:fill="FFFFFF"/>
        <w:spacing w:before="0" w:beforeAutospacing="0" w:after="150" w:afterAutospacing="0"/>
      </w:pPr>
      <w:r w:rsidRPr="00281E30">
        <w:t>Трудности в ознакомлении детей с историческими фактами, бытом, традициями вызваны тем, что дошкольникам свойственно наглядно-образное мышление. Это требует насыщения окружающей малыша действительности предметами и пособиями, позволяющими ему более точно представить себе то, о чем говорит педагог.</w:t>
      </w:r>
      <w:r w:rsidR="007F33AE">
        <w:t xml:space="preserve">                             </w:t>
      </w:r>
      <w:r w:rsidRPr="00281E30">
        <w:t>В группах могут быть оборудованы специальные зоны:</w:t>
      </w:r>
      <w:r w:rsidR="007F33AE">
        <w:t xml:space="preserve">                                                                        </w:t>
      </w:r>
      <w:proofErr w:type="gramStart"/>
      <w:r w:rsidRPr="00281E30">
        <w:t>-</w:t>
      </w:r>
      <w:r w:rsidRPr="007F33AE">
        <w:rPr>
          <w:u w:val="single"/>
        </w:rPr>
        <w:t>д</w:t>
      </w:r>
      <w:proofErr w:type="gramEnd"/>
      <w:r w:rsidRPr="007F33AE">
        <w:rPr>
          <w:u w:val="single"/>
        </w:rPr>
        <w:t>ля детей младшего дошкольного возраста</w:t>
      </w:r>
      <w:r w:rsidR="007F33AE">
        <w:t xml:space="preserve">: </w:t>
      </w:r>
      <w:r w:rsidRPr="00281E30">
        <w:t xml:space="preserve">уголки по социально-нравственному воспитанию, ориентированные на ознакомление детей с </w:t>
      </w:r>
      <w:proofErr w:type="spellStart"/>
      <w:r w:rsidRPr="00281E30">
        <w:t>микросоциумом</w:t>
      </w:r>
      <w:proofErr w:type="spellEnd"/>
      <w:r w:rsidRPr="00281E30">
        <w:t xml:space="preserve"> (семья, детский сад, родной город, ребенок и сверстники: тематические папки о детях, о правилах поведения детей в общественных местах, иллюстрации по типу «хорошо-плохо»)</w:t>
      </w:r>
      <w:r w:rsidR="007F33AE">
        <w:t>;                -</w:t>
      </w:r>
      <w:r w:rsidR="007F33AE" w:rsidRPr="007F33AE">
        <w:rPr>
          <w:u w:val="single"/>
        </w:rPr>
        <w:t>для детей среднего возраста</w:t>
      </w:r>
      <w:r w:rsidR="007F33AE">
        <w:t xml:space="preserve">: </w:t>
      </w:r>
      <w:r w:rsidRPr="00281E30">
        <w:t>моя семья, мой детский сад, мой город и его достопримечательности, знаменитые земляки, приобщение к истокам русской культуры: предметы старины, русские игрушки, макеты крестьянской избы, комнаты; литература по фольклору</w:t>
      </w:r>
      <w:r w:rsidR="007F33AE">
        <w:t xml:space="preserve"> </w:t>
      </w:r>
      <w:r w:rsidRPr="00281E30">
        <w:t>(сказки, песенки, пословицы, поговорки)</w:t>
      </w:r>
      <w:r w:rsidR="007F33AE">
        <w:t xml:space="preserve">;                                                                   </w:t>
      </w:r>
      <w:proofErr w:type="gramStart"/>
      <w:r w:rsidR="007F33AE">
        <w:t>-</w:t>
      </w:r>
      <w:r w:rsidR="007F33AE" w:rsidRPr="007F33AE">
        <w:rPr>
          <w:u w:val="single"/>
        </w:rPr>
        <w:t>д</w:t>
      </w:r>
      <w:proofErr w:type="gramEnd"/>
      <w:r w:rsidR="007F33AE" w:rsidRPr="007F33AE">
        <w:rPr>
          <w:u w:val="single"/>
        </w:rPr>
        <w:t>ля детей старшего возраста</w:t>
      </w:r>
      <w:r w:rsidR="007F33AE">
        <w:t xml:space="preserve">: </w:t>
      </w:r>
      <w:r w:rsidRPr="00281E30">
        <w:t>уголки патриотического воспитания, содержащие материал по ознакомлению с городом, страной, государственной символикой, предметы старины, русские игрушки, предметы народного декоративно-прикладного искусства</w:t>
      </w:r>
      <w:r w:rsidR="007F33AE">
        <w:t xml:space="preserve"> </w:t>
      </w:r>
      <w:r w:rsidRPr="00281E30">
        <w:t>(матрешки, дымковские игрушки, городецкая роспись, гжель, вышивка, работа по дереву), куклы в национальных костюмах, карта России, художественная литература о защитниках Отечества, портреты великих соотечественников.</w:t>
      </w:r>
      <w:r w:rsidR="007F33AE">
        <w:t xml:space="preserve">                                                              </w:t>
      </w:r>
      <w:r w:rsidRPr="00281E30">
        <w:t>Хорошо, если в уголках изо</w:t>
      </w:r>
      <w:r w:rsidR="005006D6">
        <w:t xml:space="preserve">бразительной </w:t>
      </w:r>
      <w:r w:rsidRPr="00281E30">
        <w:t>деятельности будет выделено место для полочки красоты, где можно выставлять предметы народного декоративно-прикладного искусства.</w:t>
      </w:r>
    </w:p>
    <w:p w:rsidR="003B11FE" w:rsidRPr="00281E30" w:rsidRDefault="003B11FE" w:rsidP="007F33AE">
      <w:pPr>
        <w:pStyle w:val="a7"/>
        <w:shd w:val="clear" w:color="auto" w:fill="FFFFFF"/>
        <w:spacing w:before="0" w:beforeAutospacing="0" w:after="150" w:afterAutospacing="0"/>
        <w:jc w:val="center"/>
      </w:pPr>
      <w:r w:rsidRPr="00281E30">
        <w:rPr>
          <w:b/>
          <w:bCs/>
          <w:iCs/>
        </w:rPr>
        <w:t>Организация активного взаимодействия с семьями воспитанников</w:t>
      </w:r>
    </w:p>
    <w:p w:rsidR="006E505B" w:rsidRPr="007F33AE" w:rsidRDefault="003B11FE" w:rsidP="007F33AE">
      <w:pPr>
        <w:pStyle w:val="a7"/>
        <w:shd w:val="clear" w:color="auto" w:fill="FFFFFF"/>
        <w:spacing w:before="0" w:beforeAutospacing="0" w:after="150" w:afterAutospacing="0"/>
      </w:pPr>
      <w:r w:rsidRPr="00281E30">
        <w:t xml:space="preserve">Семейный очаг, соединение родственных душ под одной крышей начальное звено процесса воспитания. Необходимо научить детей уважать и беречь семейные традиции, знать свою родословную, почитать старшее поколение. От взрослого во многом зависит, чем интересуется ребенок, о чем он спрашивает. Поэтому так важны активная позиция родителей, их желание сформировать у детей потребность участвовать в делах на благо окружающих людей, помочь им осознать себя неотъемлемой частицей малой Родины, </w:t>
      </w:r>
      <w:r w:rsidRPr="00281E30">
        <w:lastRenderedPageBreak/>
        <w:t>гражданина России.</w:t>
      </w:r>
      <w:r w:rsidR="007F33AE">
        <w:t xml:space="preserve">                                                                                                                    </w:t>
      </w:r>
      <w:r w:rsidRPr="00281E30">
        <w:t>Только с привлечением всех участников образовательного процесса</w:t>
      </w:r>
      <w:r w:rsidR="00281E30" w:rsidRPr="00281E30">
        <w:t xml:space="preserve"> </w:t>
      </w:r>
      <w:r w:rsidRPr="00281E30">
        <w:t>- педагогов, родителей, уч</w:t>
      </w:r>
      <w:r w:rsidR="00281E30" w:rsidRPr="00281E30">
        <w:t xml:space="preserve">реждений социума (музеи, </w:t>
      </w:r>
      <w:r w:rsidRPr="00281E30">
        <w:t>библиотеки и т.д.) можно говорить об успешной реализации системы патриотического воспитания в ДОУ.</w:t>
      </w:r>
      <w:r w:rsidR="007F33AE">
        <w:t xml:space="preserve">                                     </w:t>
      </w:r>
      <w:r w:rsidRPr="00281E30">
        <w:t xml:space="preserve">Соприкосновение с историческим прошлым России духовно обогащает ребенка, воспитывает гордость за свой народ, поддерживает интерес к его культуре. </w:t>
      </w:r>
      <w:r w:rsidR="007F33AE">
        <w:t xml:space="preserve">                  </w:t>
      </w:r>
      <w:r w:rsidR="001F79C5" w:rsidRPr="008659DA">
        <w:rPr>
          <w:color w:val="000000"/>
          <w:shd w:val="clear" w:color="auto" w:fill="FFFFFF"/>
        </w:rPr>
        <w:t>Чувство Родины начинается у ребенка с отношения к семье, к самым близким людям - к матери, отцу, бабушке, дедушке. Когда вы беседуете с детьми о семье, вы заучиваете пословицы и поговорки. Давайте и мы сейчас их вспомним.</w:t>
      </w:r>
      <w:r w:rsidR="001F79C5" w:rsidRPr="008659DA">
        <w:rPr>
          <w:color w:val="000000"/>
        </w:rPr>
        <w:br/>
      </w:r>
      <w:r w:rsidR="001F79C5" w:rsidRPr="008659DA">
        <w:rPr>
          <w:b/>
          <w:bCs/>
          <w:color w:val="000000"/>
        </w:rPr>
        <w:t xml:space="preserve">1. «Узнай и назови пословицу по картинке» </w:t>
      </w:r>
      <w:r w:rsidR="001F79C5" w:rsidRPr="008659DA">
        <w:rPr>
          <w:bCs/>
          <w:color w:val="000000"/>
        </w:rPr>
        <w:t>(показ картинок)</w:t>
      </w:r>
      <w:r w:rsidR="001F79C5" w:rsidRPr="008659DA">
        <w:rPr>
          <w:color w:val="000000"/>
        </w:rPr>
        <w:br/>
      </w:r>
      <w:r w:rsidR="001F79C5" w:rsidRPr="006E505B">
        <w:rPr>
          <w:color w:val="000000"/>
          <w:shd w:val="clear" w:color="auto" w:fill="FFFFFF"/>
        </w:rPr>
        <w:t>1. «Нет милее дружка, чем родная матушка»</w:t>
      </w:r>
      <w:r w:rsidR="001F79C5" w:rsidRPr="006E505B">
        <w:rPr>
          <w:color w:val="000000"/>
        </w:rPr>
        <w:br/>
      </w:r>
      <w:r w:rsidR="001F79C5" w:rsidRPr="006E505B">
        <w:rPr>
          <w:color w:val="000000"/>
          <w:shd w:val="clear" w:color="auto" w:fill="FFFFFF"/>
        </w:rPr>
        <w:t>2. «Вся семья вместе, так и душа на месте»</w:t>
      </w:r>
      <w:r w:rsidR="001F79C5" w:rsidRPr="006E505B">
        <w:rPr>
          <w:color w:val="000000"/>
        </w:rPr>
        <w:br/>
      </w:r>
      <w:r w:rsidR="001F79C5" w:rsidRPr="006E505B">
        <w:rPr>
          <w:color w:val="000000"/>
          <w:shd w:val="clear" w:color="auto" w:fill="FFFFFF"/>
        </w:rPr>
        <w:t>3. «Когда в семье лад, не нужен и клад»</w:t>
      </w:r>
      <w:r w:rsidR="001F79C5" w:rsidRPr="006E505B">
        <w:rPr>
          <w:color w:val="000000"/>
        </w:rPr>
        <w:br/>
      </w:r>
      <w:r w:rsidR="001F79C5" w:rsidRPr="006E505B">
        <w:rPr>
          <w:color w:val="000000"/>
          <w:shd w:val="clear" w:color="auto" w:fill="FFFFFF"/>
        </w:rPr>
        <w:t>4. «Семья сильна, когда над ней крыша одна»</w:t>
      </w:r>
    </w:p>
    <w:p w:rsidR="00414462" w:rsidRPr="006E505B" w:rsidRDefault="001F79C5" w:rsidP="007F33AE">
      <w:pPr>
        <w:pStyle w:val="a7"/>
        <w:shd w:val="clear" w:color="auto" w:fill="FFFFFF"/>
        <w:spacing w:before="0" w:beforeAutospacing="0" w:after="150" w:afterAutospacing="0"/>
      </w:pPr>
      <w:r w:rsidRPr="006E505B">
        <w:rPr>
          <w:color w:val="000000"/>
          <w:shd w:val="clear" w:color="auto" w:fill="FFFFFF"/>
        </w:rPr>
        <w:t>Соприкосновение с народным искусством и традициями, участие в народных праздниках духовно обогащают, воспитывают гордость за свой народ, поддерживают интерес к его истории и культуре. Поэтому необходимо знать и изучать культуру своих предков.</w:t>
      </w:r>
      <w:r w:rsidRPr="006E505B">
        <w:rPr>
          <w:color w:val="000000"/>
        </w:rPr>
        <w:br/>
      </w:r>
      <w:r w:rsidR="00414462" w:rsidRPr="006E505B">
        <w:rPr>
          <w:color w:val="000000"/>
          <w:shd w:val="clear" w:color="auto" w:fill="FFFFFF"/>
        </w:rPr>
        <w:t xml:space="preserve">Предлагаю </w:t>
      </w:r>
      <w:r w:rsidR="006E505B" w:rsidRPr="006E505B">
        <w:rPr>
          <w:color w:val="000000"/>
          <w:shd w:val="clear" w:color="auto" w:fill="FFFFFF"/>
        </w:rPr>
        <w:t>вам совершить путешествие в прошлое.</w:t>
      </w:r>
    </w:p>
    <w:p w:rsidR="007F33AE" w:rsidRDefault="006E505B" w:rsidP="007F33A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9D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2. </w:t>
      </w:r>
      <w:r w:rsidR="00414462" w:rsidRPr="008659D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«Путешествие в прошлое России»</w:t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 на вопросы из истории традиций и культуры России.</w:t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 какое время года крестьяне рубили деревья для строительства избы</w:t>
      </w:r>
      <w:r w:rsidR="008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                              </w:t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(Зимой - в крещенские морозы, древесина становится сухой.)</w:t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Какой день Масленой недели назывался Широким?</w:t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(Четверг - с четверга начиналось настоящее масленичное гулянье.)</w:t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Какое дерево сажал крестьянин недалеко от места, выбранного для строительства избы?</w:t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(Березу - считали счастливым деревом, верили, что она оберегает от зла, приносит здоровье, а так же защищает от молнии.)</w:t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Какой из предметов в крестьянской избе называли Божьей ладонью?</w:t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(Стол - поэтому нельзя было стучать по столу и садится на него.)</w:t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Как называется основание печи в крестьянской избе?</w:t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64FF" w:rsidRPr="008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B464FF" w:rsidRPr="008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Опечье</w:t>
      </w:r>
      <w:proofErr w:type="spellEnd"/>
      <w:r w:rsidR="00414462" w:rsidRPr="008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64FF" w:rsidRPr="008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Для чего служат печурки</w:t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B464FF" w:rsidRPr="008659DA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="00B464FF" w:rsidRPr="008659DA">
        <w:rPr>
          <w:rFonts w:ascii="Times New Roman" w:hAnsi="Times New Roman" w:cs="Times New Roman"/>
          <w:sz w:val="24"/>
          <w:szCs w:val="24"/>
        </w:rPr>
        <w:t>(Для улучшения теплообмена, туда также помещается одежда, обувь, посуда, грибы и травы для сушки)</w:t>
      </w:r>
      <w:r w:rsidR="00414462" w:rsidRPr="008659DA">
        <w:rPr>
          <w:rFonts w:ascii="Times New Roman" w:hAnsi="Times New Roman" w:cs="Times New Roman"/>
          <w:sz w:val="24"/>
          <w:szCs w:val="24"/>
        </w:rPr>
        <w:br/>
      </w:r>
      <w:r w:rsidR="00414462" w:rsidRPr="008659D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FB56F4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3. «Русский народный костюм»</w:t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Старинный женский головной убор замужней женщины?</w:t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(Кокошник)</w:t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Мужская рубаха, разрез ворота которой был не посередине груди, а сбоку?</w:t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(Косоворотка)</w:t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Украшение и оберег от сглаза на одежде?</w:t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(Вышивка)</w:t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Крестьянский </w:t>
      </w:r>
      <w:r w:rsidR="00530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</w:t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кафтан из грубого толстого сукна длиной до колен?</w:t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(Зипун)</w:t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Непременный атрибут мужской и женской одежды на Руси?</w:t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(Кушак - кушак или пояс он был не только деталью костюма, а опознавательным знаком, символом благородства)</w:t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F53BC" w:rsidRDefault="00414462" w:rsidP="007F33A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нравственно - патриотическом воспитании необходимо привить детям такие важные понятия как «Любовь к отечеству»; дать понятие, что такое Родина.</w:t>
      </w:r>
      <w:r w:rsidRPr="0086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Продолжением данной работы является знакомст</w:t>
      </w:r>
      <w:r w:rsidR="00844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с флагом и гербом нашего города</w:t>
      </w:r>
      <w:r w:rsidRPr="008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F53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</w:p>
    <w:p w:rsidR="000F53BC" w:rsidRDefault="000F53BC" w:rsidP="007F33AE">
      <w:pPr>
        <w:spacing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4. «Герб и флаг Ярославской области», «Герб родного города»</w:t>
      </w:r>
      <w:r w:rsidR="00414462" w:rsidRPr="008659D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0F53B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Перед 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вами изображения различных гербов и флагов. Найдите:                                                                        1. Герб Ярославской области.                                                                                                                  2. Флаг Ярославской области.                                                                                                                3. Герб Тутаева (</w:t>
      </w:r>
      <w:proofErr w:type="spellStart"/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Романово-Борисоглебска</w:t>
      </w:r>
      <w:proofErr w:type="spellEnd"/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)                                                                                           4. Герб Романова.                                                                                                                                      5. Герб Борисоглебска.</w:t>
      </w:r>
    </w:p>
    <w:p w:rsidR="009A65C6" w:rsidRPr="00EC40E4" w:rsidRDefault="009A65C6" w:rsidP="007F33AE">
      <w:pPr>
        <w:spacing w:before="100" w:beforeAutospacing="1" w:after="100" w:afterAutospacing="1" w:line="240" w:lineRule="auto"/>
        <w:rPr>
          <w:rStyle w:val="a3"/>
          <w:rFonts w:ascii="Times New Roman" w:eastAsia="Times New Roman" w:hAnsi="Times New Roman" w:cs="Times New Roman"/>
          <w:b w:val="0"/>
          <w:bCs w:val="0"/>
          <w:iCs/>
          <w:sz w:val="24"/>
          <w:szCs w:val="24"/>
          <w:lang w:eastAsia="ru-RU"/>
        </w:rPr>
      </w:pPr>
      <w:r w:rsidRPr="00D2057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1.</w:t>
      </w:r>
      <w:r w:rsidRPr="00D2057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2057C" w:rsidRPr="00D2057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Герб Ярославской области:</w:t>
      </w:r>
      <w:r w:rsidR="00D2057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2057C" w:rsidRPr="00D2057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 </w:t>
      </w:r>
      <w:hyperlink r:id="rId6" w:tooltip="Золото (геральдика)" w:history="1">
        <w:r w:rsidR="00D2057C" w:rsidRPr="00D2057C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золотом поле</w:t>
        </w:r>
      </w:hyperlink>
      <w:r w:rsidR="00D2057C" w:rsidRPr="00D205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hyperlink r:id="rId7" w:tooltip="Чернь (геральдика)" w:history="1">
        <w:r w:rsidR="00D2057C" w:rsidRPr="00D2057C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черный</w:t>
        </w:r>
      </w:hyperlink>
      <w:r w:rsidR="00D2057C" w:rsidRPr="00D2057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восстающий медведь, держащий левой лапой на левом плече </w:t>
      </w:r>
      <w:hyperlink r:id="rId8" w:tooltip="Серебро (геральдика)" w:history="1">
        <w:r w:rsidR="00D2057C" w:rsidRPr="00D2057C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серебряную</w:t>
        </w:r>
      </w:hyperlink>
      <w:r w:rsidR="00D2057C" w:rsidRPr="00D205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hyperlink r:id="rId9" w:tooltip="Секира" w:history="1">
        <w:r w:rsidR="00D2057C" w:rsidRPr="00D2057C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секиру</w:t>
        </w:r>
      </w:hyperlink>
      <w:r w:rsidR="00D2057C" w:rsidRPr="00D205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с </w:t>
      </w:r>
      <w:hyperlink r:id="rId10" w:tooltip="Червлёнь" w:history="1">
        <w:r w:rsidR="00D2057C" w:rsidRPr="00D2057C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червлёным</w:t>
        </w:r>
      </w:hyperlink>
      <w:r w:rsidR="00D2057C" w:rsidRPr="00D2057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(красным) древком.</w:t>
      </w:r>
      <w:r w:rsidR="00D2057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D2057C" w:rsidRPr="00D2057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Над щитом – </w:t>
      </w:r>
      <w:hyperlink r:id="rId11" w:tooltip="Княжеская шапка (страница отсутствует)" w:history="1">
        <w:r w:rsidR="00D2057C" w:rsidRPr="00D2057C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княжеская шапка</w:t>
        </w:r>
      </w:hyperlink>
      <w:r w:rsidR="00D2057C" w:rsidRPr="00D2057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 образца 1730 года: пурпурная, с горностаевой (в два ряда хвостов) опушкой и тремя видимыми дужками, из которых средняя украшена </w:t>
      </w:r>
      <w:r w:rsidR="00D2057C" w:rsidRPr="00EC40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самоцветами, а боковые – жемчугом; дужки замкнуты золотой державой, также украшенной самоцветами. </w:t>
      </w:r>
      <w:hyperlink r:id="rId12" w:tooltip="Щитодержатель" w:history="1">
        <w:proofErr w:type="spellStart"/>
        <w:r w:rsidR="00D2057C" w:rsidRPr="00EC40E4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Щитодержатели</w:t>
        </w:r>
        <w:proofErr w:type="spellEnd"/>
      </w:hyperlink>
      <w:r w:rsidR="00D2057C" w:rsidRPr="00EC40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справа – </w:t>
      </w:r>
      <w:hyperlink r:id="rId13" w:tooltip="Герб Ростова" w:history="1">
        <w:r w:rsidR="00D2057C" w:rsidRPr="00EC40E4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серебряный олень</w:t>
        </w:r>
      </w:hyperlink>
      <w:r w:rsidR="00D2057C" w:rsidRPr="00EC40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с золотыми рогами, гривой, копытами и с золотым ошейником, украшенным самоцветами и имеющим кольцо впереди, слева – черный медведь настороже, имеющий червленый язык и увенчанный российской императорской короной, какой она изображалась в губернских гербах, но без лент; оба </w:t>
      </w:r>
      <w:proofErr w:type="spellStart"/>
      <w:r w:rsidR="00D2057C" w:rsidRPr="00EC40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щитодержателя</w:t>
      </w:r>
      <w:proofErr w:type="spellEnd"/>
      <w:r w:rsidR="00D2057C" w:rsidRPr="00EC40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на зеленом узорном подножии.</w:t>
      </w:r>
    </w:p>
    <w:p w:rsidR="00FC64BF" w:rsidRPr="00EC40E4" w:rsidRDefault="00FC64BF" w:rsidP="007F33A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E4">
        <w:rPr>
          <w:rFonts w:ascii="Times New Roman" w:hAnsi="Times New Roman" w:cs="Times New Roman"/>
          <w:sz w:val="24"/>
          <w:szCs w:val="24"/>
          <w:shd w:val="clear" w:color="auto" w:fill="FFFFFF"/>
        </w:rPr>
        <w:t>Весной 1998 года Михаил Юрьевич</w:t>
      </w:r>
      <w:r w:rsidR="00D2057C" w:rsidRPr="00EC40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D2057C" w:rsidRPr="00EC40E4">
        <w:rPr>
          <w:rFonts w:ascii="Times New Roman" w:hAnsi="Times New Roman" w:cs="Times New Roman"/>
          <w:sz w:val="24"/>
          <w:szCs w:val="24"/>
          <w:shd w:val="clear" w:color="auto" w:fill="FFFFFF"/>
        </w:rPr>
        <w:t>Диунов</w:t>
      </w:r>
      <w:proofErr w:type="spellEnd"/>
      <w:r w:rsidR="00D2057C" w:rsidRPr="00EC40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заказу Аналитического центра Администрации Ярославской области создал документ «Историко-правовое обоснование официальных символов ярославской области</w:t>
      </w:r>
      <w:r w:rsidRPr="00EC40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</w:t>
      </w:r>
      <w:r w:rsidR="00D2057C" w:rsidRPr="00EC40E4">
        <w:rPr>
          <w:rFonts w:ascii="Times New Roman" w:hAnsi="Times New Roman" w:cs="Times New Roman"/>
          <w:sz w:val="24"/>
          <w:szCs w:val="24"/>
          <w:shd w:val="clear" w:color="auto" w:fill="FFFFFF"/>
        </w:rPr>
        <w:t>в котором содержалось первое описание</w:t>
      </w:r>
      <w:r w:rsidRPr="00EC40E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="00D2057C" w:rsidRPr="00EC40E4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современной версии герба. </w:t>
      </w:r>
      <w:r w:rsidRPr="00EC40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Художником - </w:t>
      </w:r>
      <w:proofErr w:type="spellStart"/>
      <w:r w:rsidRPr="00EC40E4">
        <w:rPr>
          <w:rFonts w:ascii="Times New Roman" w:hAnsi="Times New Roman" w:cs="Times New Roman"/>
          <w:sz w:val="24"/>
          <w:szCs w:val="24"/>
          <w:shd w:val="clear" w:color="auto" w:fill="FFFFFF"/>
        </w:rPr>
        <w:t>геральдистом</w:t>
      </w:r>
      <w:proofErr w:type="spellEnd"/>
      <w:r w:rsidRPr="00EC40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Михаилом  Юрьевичем</w:t>
      </w:r>
      <w:r w:rsidR="00D2057C" w:rsidRPr="00EC40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C40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057C" w:rsidRPr="00EC40E4">
        <w:rPr>
          <w:rFonts w:ascii="Times New Roman" w:hAnsi="Times New Roman" w:cs="Times New Roman"/>
          <w:sz w:val="24"/>
          <w:szCs w:val="24"/>
          <w:shd w:val="clear" w:color="auto" w:fill="FFFFFF"/>
        </w:rPr>
        <w:t>Медведевым был представлен рисунок гер</w:t>
      </w:r>
      <w:r w:rsidRPr="00EC40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ба, </w:t>
      </w:r>
      <w:r w:rsidR="00D2057C" w:rsidRPr="00EC40E4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который губернатор Ярославской области А. И. Лисицын внес для утверждения в Государственную Думу Ярославской области в качестве иллюстрации к проекту закона «Об официальных символах Ярославской области».</w:t>
      </w:r>
      <w:r w:rsidRPr="00EC40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22 декабря 1998 года, после обсуждения в Государственной Думе Ярославской области, принятие законопроекта было отложено из-за непривычного для большинства депутатов облика герба. </w:t>
      </w:r>
      <w:r w:rsidRPr="00EC40E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Pr="00EC40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Два года спустя, 27 февраля 2001 года, Государственной Думой Ярославской области был принят упрощенный вариант герба без </w:t>
      </w:r>
      <w:proofErr w:type="spellStart"/>
      <w:r w:rsidRPr="00EC40E4">
        <w:rPr>
          <w:rFonts w:ascii="Times New Roman" w:hAnsi="Times New Roman" w:cs="Times New Roman"/>
          <w:sz w:val="24"/>
          <w:szCs w:val="24"/>
          <w:shd w:val="clear" w:color="auto" w:fill="FFFFFF"/>
        </w:rPr>
        <w:t>щитодержателей</w:t>
      </w:r>
      <w:proofErr w:type="spellEnd"/>
      <w:r w:rsidRPr="00EC40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r w:rsidRPr="00E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Герб Ярославской области может воспроизводиться как в полной версии, так и в сокращенной — без </w:t>
      </w:r>
      <w:proofErr w:type="spellStart"/>
      <w:r w:rsidRPr="00EC40E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щитодержателей</w:t>
      </w:r>
      <w:proofErr w:type="spellEnd"/>
      <w:r w:rsidRPr="00E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подножия. Все версии герба равноправны и имеют одинаковый статус.</w:t>
      </w:r>
    </w:p>
    <w:p w:rsidR="00FC64BF" w:rsidRPr="00480A26" w:rsidRDefault="00FC64BF" w:rsidP="007F33A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t>2</w:t>
      </w:r>
      <w:r w:rsidRPr="00480A26">
        <w:t xml:space="preserve">. </w:t>
      </w:r>
      <w:r w:rsidRPr="00480A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Флаг</w:t>
      </w:r>
      <w:r w:rsidRPr="00480A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A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Ярославской</w:t>
      </w:r>
      <w:r w:rsidRPr="00480A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A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области</w:t>
      </w:r>
      <w:r w:rsidRPr="00480A26">
        <w:rPr>
          <w:rFonts w:ascii="Times New Roman" w:hAnsi="Times New Roman" w:cs="Times New Roman"/>
          <w:sz w:val="24"/>
          <w:szCs w:val="24"/>
          <w:shd w:val="clear" w:color="auto" w:fill="FFFFFF"/>
        </w:rPr>
        <w:t> представляет собой прямоугольное полотнище желтого цвета с соотношением ширины к длине 2:3. В центре его изображение черного восстающего медведя, держащего левой лапой на левом плече серебряную секиру</w:t>
      </w:r>
      <w:r w:rsidR="00480A26" w:rsidRPr="0048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червленым (красным) древком.</w:t>
      </w:r>
    </w:p>
    <w:p w:rsidR="00ED6EF0" w:rsidRDefault="00480A26" w:rsidP="007F33AE">
      <w:pPr>
        <w:pStyle w:val="a7"/>
        <w:shd w:val="clear" w:color="auto" w:fill="FFFFFF"/>
        <w:spacing w:before="120" w:beforeAutospacing="0" w:after="120" w:afterAutospacing="0"/>
      </w:pPr>
      <w:r w:rsidRPr="00480A26">
        <w:rPr>
          <w:rStyle w:val="a3"/>
          <w:b w:val="0"/>
          <w:bdr w:val="none" w:sz="0" w:space="0" w:color="auto" w:frame="1"/>
          <w:shd w:val="clear" w:color="auto" w:fill="FFFFFF"/>
        </w:rPr>
        <w:t>3</w:t>
      </w:r>
      <w:r w:rsidRPr="00480A26">
        <w:rPr>
          <w:rStyle w:val="a3"/>
          <w:bdr w:val="none" w:sz="0" w:space="0" w:color="auto" w:frame="1"/>
          <w:shd w:val="clear" w:color="auto" w:fill="FFFFFF"/>
        </w:rPr>
        <w:t xml:space="preserve">. </w:t>
      </w:r>
      <w:r>
        <w:rPr>
          <w:rStyle w:val="a3"/>
          <w:bdr w:val="none" w:sz="0" w:space="0" w:color="auto" w:frame="1"/>
          <w:shd w:val="clear" w:color="auto" w:fill="FFFFFF"/>
        </w:rPr>
        <w:t xml:space="preserve">Герб Тутаева (Романова-Борисоглебска): </w:t>
      </w:r>
      <w:r w:rsidRPr="00480A26">
        <w:t>В скошенном справа золотом щите вверху — лазоревая (синяя, голубая) волнистая перевязь, сопровождаемая по сторонам узкими черными перевязями; внизу — </w:t>
      </w:r>
      <w:hyperlink r:id="rId14" w:tooltip="Венок" w:history="1">
        <w:r w:rsidRPr="00480A26">
          <w:rPr>
            <w:rStyle w:val="a8"/>
            <w:color w:val="auto"/>
            <w:u w:val="none"/>
          </w:rPr>
          <w:t>венок</w:t>
        </w:r>
      </w:hyperlink>
      <w:r w:rsidRPr="00480A26">
        <w:t> из тринадцати червлёных (красных) садовых </w:t>
      </w:r>
      <w:hyperlink r:id="rId15" w:tooltip="Роза" w:history="1">
        <w:r w:rsidRPr="00480A26">
          <w:rPr>
            <w:rStyle w:val="a8"/>
            <w:color w:val="auto"/>
            <w:u w:val="none"/>
          </w:rPr>
          <w:t>роз</w:t>
        </w:r>
      </w:hyperlink>
      <w:r w:rsidRPr="00480A26">
        <w:t> с зелёными стеблями и листьями, перевязанный лазоревой лентой и имеющий внутри в серебряном поле чёрного восстающего </w:t>
      </w:r>
      <w:hyperlink r:id="rId16" w:tooltip="Медведь" w:history="1">
        <w:r w:rsidRPr="00480A26">
          <w:rPr>
            <w:rStyle w:val="a8"/>
            <w:color w:val="auto"/>
            <w:u w:val="none"/>
          </w:rPr>
          <w:t>медведя</w:t>
        </w:r>
      </w:hyperlink>
      <w:r w:rsidRPr="00480A26">
        <w:t>, держащего на плече левой передней лапой золотую </w:t>
      </w:r>
      <w:hyperlink r:id="rId17" w:tooltip="Секира" w:history="1">
        <w:r w:rsidRPr="00480A26">
          <w:rPr>
            <w:rStyle w:val="a8"/>
            <w:color w:val="auto"/>
            <w:u w:val="none"/>
          </w:rPr>
          <w:t>секиру</w:t>
        </w:r>
      </w:hyperlink>
      <w:r>
        <w:t xml:space="preserve">.                                                                                                    </w:t>
      </w:r>
      <w:r w:rsidRPr="00480A26">
        <w:t>Герб Тутаева состоит из двух исторических гербов </w:t>
      </w:r>
      <w:hyperlink r:id="rId18" w:tooltip="Уездный город" w:history="1">
        <w:r w:rsidRPr="00480A26">
          <w:rPr>
            <w:rStyle w:val="a8"/>
            <w:color w:val="auto"/>
            <w:u w:val="none"/>
          </w:rPr>
          <w:t>уездных городов</w:t>
        </w:r>
      </w:hyperlink>
      <w:r w:rsidRPr="00480A26">
        <w:t> — Романова и Борисоглебс</w:t>
      </w:r>
      <w:r w:rsidR="00ED6EF0">
        <w:t xml:space="preserve">ка. </w:t>
      </w:r>
      <w:r w:rsidR="00ED6EF0" w:rsidRPr="00480A26">
        <w:t>Исторические гербы уездных город</w:t>
      </w:r>
      <w:r w:rsidR="00ED6EF0">
        <w:t xml:space="preserve">ов Романова и Борисоглебска были </w:t>
      </w:r>
      <w:r w:rsidR="00ED6EF0" w:rsidRPr="00480A26">
        <w:t>Высочайше утверждены 31 августа (</w:t>
      </w:r>
      <w:hyperlink r:id="rId19" w:tooltip="11 сентября" w:history="1">
        <w:r w:rsidR="00ED6EF0" w:rsidRPr="00480A26">
          <w:rPr>
            <w:rStyle w:val="a8"/>
            <w:color w:val="auto"/>
            <w:u w:val="none"/>
          </w:rPr>
          <w:t>11 сентября</w:t>
        </w:r>
      </w:hyperlink>
      <w:r w:rsidR="00ED6EF0" w:rsidRPr="00480A26">
        <w:t>) </w:t>
      </w:r>
      <w:hyperlink r:id="rId20" w:tooltip="1778 год" w:history="1">
        <w:r w:rsidR="00ED6EF0" w:rsidRPr="00480A26">
          <w:rPr>
            <w:rStyle w:val="a8"/>
            <w:color w:val="auto"/>
            <w:u w:val="none"/>
          </w:rPr>
          <w:t>1778 года</w:t>
        </w:r>
      </w:hyperlink>
      <w:r w:rsidR="00ED6EF0" w:rsidRPr="00480A26">
        <w:t> императрицей </w:t>
      </w:r>
      <w:hyperlink r:id="rId21" w:tooltip="Екатерина II" w:history="1">
        <w:r w:rsidR="00ED6EF0" w:rsidRPr="00480A26">
          <w:rPr>
            <w:rStyle w:val="a8"/>
            <w:color w:val="auto"/>
            <w:u w:val="none"/>
          </w:rPr>
          <w:t>Екатериной II</w:t>
        </w:r>
      </w:hyperlink>
      <w:r w:rsidR="00ED6EF0" w:rsidRPr="00480A26">
        <w:t> вместе с другими гербами городов </w:t>
      </w:r>
      <w:hyperlink r:id="rId22" w:tooltip="Ярославское наместничество" w:history="1">
        <w:r w:rsidR="00ED6EF0" w:rsidRPr="00480A26">
          <w:rPr>
            <w:rStyle w:val="a8"/>
            <w:color w:val="auto"/>
            <w:u w:val="none"/>
          </w:rPr>
          <w:t>Ярославского наместничества</w:t>
        </w:r>
      </w:hyperlink>
      <w:r w:rsidR="00ED6EF0" w:rsidRPr="00480A26">
        <w:rPr>
          <w:rStyle w:val="a3"/>
          <w:color w:val="000000"/>
          <w:bdr w:val="none" w:sz="0" w:space="0" w:color="auto" w:frame="1"/>
          <w:shd w:val="clear" w:color="auto" w:fill="FFFFFF"/>
        </w:rPr>
        <w:t>. </w:t>
      </w:r>
      <w:r w:rsidR="00ED6EF0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                       </w:t>
      </w:r>
      <w:r w:rsidR="00ED6EF0">
        <w:t xml:space="preserve">                </w:t>
      </w:r>
      <w:r w:rsidR="00ED6EF0" w:rsidRPr="00ED6EF0">
        <w:rPr>
          <w:shd w:val="clear" w:color="auto" w:fill="FFFFFF"/>
        </w:rPr>
        <w:t>30 мая </w:t>
      </w:r>
      <w:hyperlink r:id="rId23" w:tooltip="1822 год" w:history="1">
        <w:r w:rsidR="00ED6EF0" w:rsidRPr="00ED6EF0">
          <w:rPr>
            <w:rStyle w:val="a8"/>
            <w:color w:val="auto"/>
            <w:u w:val="none"/>
            <w:shd w:val="clear" w:color="auto" w:fill="FFFFFF"/>
          </w:rPr>
          <w:t>1822 года</w:t>
        </w:r>
      </w:hyperlink>
      <w:r w:rsidR="00ED6EF0" w:rsidRPr="00ED6EF0">
        <w:rPr>
          <w:shd w:val="clear" w:color="auto" w:fill="FFFFFF"/>
        </w:rPr>
        <w:t> Указом </w:t>
      </w:r>
      <w:hyperlink r:id="rId24" w:tooltip="Александр I" w:history="1">
        <w:r w:rsidR="00ED6EF0" w:rsidRPr="00ED6EF0">
          <w:rPr>
            <w:rStyle w:val="a8"/>
            <w:color w:val="auto"/>
            <w:u w:val="none"/>
            <w:shd w:val="clear" w:color="auto" w:fill="FFFFFF"/>
          </w:rPr>
          <w:t>Александра I</w:t>
        </w:r>
      </w:hyperlink>
      <w:r w:rsidR="00ED6EF0" w:rsidRPr="00ED6EF0">
        <w:rPr>
          <w:shd w:val="clear" w:color="auto" w:fill="FFFFFF"/>
        </w:rPr>
        <w:t> города Романов и Борисоглебск были объединены в единый город с названием </w:t>
      </w:r>
      <w:r w:rsidR="00ED6EF0" w:rsidRPr="00ED6EF0">
        <w:rPr>
          <w:bCs/>
          <w:shd w:val="clear" w:color="auto" w:fill="FFFFFF"/>
        </w:rPr>
        <w:t>Романов-Борисоглебск</w:t>
      </w:r>
      <w:r w:rsidR="00ED6EF0" w:rsidRPr="00ED6EF0">
        <w:rPr>
          <w:shd w:val="clear" w:color="auto" w:fill="FFFFFF"/>
        </w:rPr>
        <w:t xml:space="preserve">. В то же время был составлен проект соединённого герба. В верхней части щита помещался герб Романова, а в нижней части герб Борисоглебска. Официально герб Романова-Борисоглебска Высочайше не </w:t>
      </w:r>
      <w:r w:rsidR="00ED6EF0" w:rsidRPr="00ED6EF0">
        <w:rPr>
          <w:shd w:val="clear" w:color="auto" w:fill="FFFFFF"/>
        </w:rPr>
        <w:lastRenderedPageBreak/>
        <w:t>утверждался</w:t>
      </w:r>
      <w:r w:rsidR="00ED6EF0" w:rsidRPr="00ED6EF0">
        <w:rPr>
          <w:rFonts w:ascii="Arial" w:hAnsi="Arial" w:cs="Arial"/>
          <w:sz w:val="21"/>
          <w:szCs w:val="21"/>
          <w:shd w:val="clear" w:color="auto" w:fill="FFFFFF"/>
        </w:rPr>
        <w:t>.</w:t>
      </w:r>
      <w:r w:rsidR="00ED6EF0">
        <w:t xml:space="preserve">                                                                                                                         </w:t>
      </w:r>
      <w:r w:rsidR="00ED6EF0" w:rsidRPr="00ED6EF0">
        <w:rPr>
          <w:shd w:val="clear" w:color="auto" w:fill="FFFFFF"/>
        </w:rPr>
        <w:t>Подлинное описание гербов</w:t>
      </w:r>
      <w:r w:rsidRPr="00ED6EF0">
        <w:rPr>
          <w:shd w:val="clear" w:color="auto" w:fill="FFFFFF"/>
        </w:rPr>
        <w:t xml:space="preserve"> городов гласило:</w:t>
      </w:r>
      <w:r w:rsidRPr="00ED6EF0">
        <w:rPr>
          <w:shd w:val="clear" w:color="auto" w:fill="F8F9FA"/>
        </w:rPr>
        <w:t xml:space="preserve">                                                                                   </w:t>
      </w:r>
      <w:r w:rsidR="00ED6EF0" w:rsidRPr="00ED6EF0">
        <w:rPr>
          <w:shd w:val="clear" w:color="auto" w:fill="FFFFFF"/>
        </w:rPr>
        <w:t>Уездного города Романова:</w:t>
      </w:r>
      <w:r w:rsidR="00ED6EF0" w:rsidRPr="00ED6EF0">
        <w:t xml:space="preserve"> </w:t>
      </w:r>
      <w:r w:rsidRPr="00ED6EF0">
        <w:t>«</w:t>
      </w:r>
      <w:proofErr w:type="spellStart"/>
      <w:r w:rsidRPr="00ED6EF0">
        <w:t>Стоитъ</w:t>
      </w:r>
      <w:proofErr w:type="spellEnd"/>
      <w:r w:rsidRPr="00ED6EF0">
        <w:t xml:space="preserve"> на Волгѣ старой </w:t>
      </w:r>
      <w:proofErr w:type="spellStart"/>
      <w:r w:rsidRPr="00ED6EF0">
        <w:t>городъ</w:t>
      </w:r>
      <w:proofErr w:type="spellEnd"/>
      <w:r w:rsidRPr="00ED6EF0">
        <w:t xml:space="preserve"> </w:t>
      </w:r>
      <w:proofErr w:type="spellStart"/>
      <w:r w:rsidRPr="00ED6EF0">
        <w:t>въ</w:t>
      </w:r>
      <w:proofErr w:type="spellEnd"/>
      <w:r w:rsidRPr="00ED6EF0">
        <w:t xml:space="preserve"> </w:t>
      </w:r>
      <w:proofErr w:type="spellStart"/>
      <w:r w:rsidRPr="00ED6EF0">
        <w:t>золотомъ</w:t>
      </w:r>
      <w:proofErr w:type="spellEnd"/>
      <w:r w:rsidRPr="00ED6EF0">
        <w:t xml:space="preserve"> полѣ, вкось протекающая рѣка; по обѣим </w:t>
      </w:r>
      <w:proofErr w:type="spellStart"/>
      <w:r w:rsidRPr="00ED6EF0">
        <w:t>сторонамъ</w:t>
      </w:r>
      <w:proofErr w:type="spellEnd"/>
      <w:r w:rsidRPr="00ED6EF0">
        <w:t xml:space="preserve"> оной по черной поло</w:t>
      </w:r>
      <w:r w:rsidR="00ED6EF0" w:rsidRPr="00ED6EF0">
        <w:t>сѣ».                                                 Уездного города Борисоглебска: «</w:t>
      </w:r>
      <w:proofErr w:type="spellStart"/>
      <w:r w:rsidR="00ED6EF0" w:rsidRPr="00ED6EF0">
        <w:t>Щитъ</w:t>
      </w:r>
      <w:proofErr w:type="spellEnd"/>
      <w:r w:rsidR="00ED6EF0" w:rsidRPr="00ED6EF0">
        <w:t xml:space="preserve"> </w:t>
      </w:r>
      <w:proofErr w:type="spellStart"/>
      <w:r w:rsidR="00ED6EF0" w:rsidRPr="00ED6EF0">
        <w:t>въ</w:t>
      </w:r>
      <w:proofErr w:type="spellEnd"/>
      <w:r w:rsidR="00ED6EF0" w:rsidRPr="00ED6EF0">
        <w:t xml:space="preserve"> </w:t>
      </w:r>
      <w:proofErr w:type="spellStart"/>
      <w:r w:rsidR="00ED6EF0" w:rsidRPr="00ED6EF0">
        <w:t>серебряномъ</w:t>
      </w:r>
      <w:proofErr w:type="spellEnd"/>
      <w:r w:rsidR="00ED6EF0" w:rsidRPr="00ED6EF0">
        <w:t xml:space="preserve"> полѣ; главная часть </w:t>
      </w:r>
      <w:proofErr w:type="spellStart"/>
      <w:r w:rsidR="00ED6EF0" w:rsidRPr="00ED6EF0">
        <w:t>гербъ</w:t>
      </w:r>
      <w:proofErr w:type="spellEnd"/>
      <w:r w:rsidR="00ED6EF0" w:rsidRPr="00ED6EF0">
        <w:t xml:space="preserve"> Намѣстническій, а </w:t>
      </w:r>
      <w:proofErr w:type="spellStart"/>
      <w:r w:rsidR="00ED6EF0" w:rsidRPr="00ED6EF0">
        <w:t>въ</w:t>
      </w:r>
      <w:proofErr w:type="spellEnd"/>
      <w:r w:rsidR="00ED6EF0" w:rsidRPr="00ED6EF0">
        <w:t xml:space="preserve"> </w:t>
      </w:r>
      <w:proofErr w:type="spellStart"/>
      <w:r w:rsidR="00ED6EF0" w:rsidRPr="00ED6EF0">
        <w:t>золотомъ</w:t>
      </w:r>
      <w:proofErr w:type="spellEnd"/>
      <w:r w:rsidR="00ED6EF0" w:rsidRPr="00ED6EF0">
        <w:t xml:space="preserve"> полѣ вѣнецъ </w:t>
      </w:r>
      <w:proofErr w:type="spellStart"/>
      <w:r w:rsidR="00ED6EF0" w:rsidRPr="00ED6EF0">
        <w:t>изъ</w:t>
      </w:r>
      <w:proofErr w:type="spellEnd"/>
      <w:r w:rsidR="00ED6EF0" w:rsidRPr="00ED6EF0">
        <w:t xml:space="preserve"> </w:t>
      </w:r>
      <w:proofErr w:type="spellStart"/>
      <w:r w:rsidR="00ED6EF0" w:rsidRPr="00ED6EF0">
        <w:t>розъ</w:t>
      </w:r>
      <w:proofErr w:type="spellEnd"/>
      <w:r w:rsidR="00ED6EF0" w:rsidRPr="00ED6EF0">
        <w:t xml:space="preserve">, лазоревою лентою </w:t>
      </w:r>
      <w:proofErr w:type="spellStart"/>
      <w:r w:rsidR="00ED6EF0" w:rsidRPr="00ED6EF0">
        <w:t>связанъ</w:t>
      </w:r>
      <w:proofErr w:type="spellEnd"/>
      <w:r w:rsidR="00ED6EF0" w:rsidRPr="00ED6EF0">
        <w:t xml:space="preserve">; в каждой розѣ по буквѣ золотой; всѣ же буквы </w:t>
      </w:r>
      <w:proofErr w:type="spellStart"/>
      <w:r w:rsidR="00ED6EF0" w:rsidRPr="00ED6EF0">
        <w:t>составляютъ</w:t>
      </w:r>
      <w:proofErr w:type="spellEnd"/>
      <w:r w:rsidR="00ED6EF0" w:rsidRPr="00ED6EF0">
        <w:t xml:space="preserve"> </w:t>
      </w:r>
      <w:proofErr w:type="spellStart"/>
      <w:r w:rsidR="00ED6EF0" w:rsidRPr="00ED6EF0">
        <w:t>званіе</w:t>
      </w:r>
      <w:proofErr w:type="spellEnd"/>
      <w:r w:rsidR="00ED6EF0" w:rsidRPr="00ED6EF0">
        <w:t xml:space="preserve"> </w:t>
      </w:r>
      <w:proofErr w:type="spellStart"/>
      <w:r w:rsidR="00ED6EF0" w:rsidRPr="00ED6EF0">
        <w:t>онаго</w:t>
      </w:r>
      <w:proofErr w:type="spellEnd"/>
      <w:r w:rsidR="00ED6EF0" w:rsidRPr="00ED6EF0">
        <w:t xml:space="preserve"> города».</w:t>
      </w:r>
    </w:p>
    <w:p w:rsidR="00E5181E" w:rsidRDefault="002A0C9B" w:rsidP="007F33AE">
      <w:pPr>
        <w:pStyle w:val="a7"/>
        <w:shd w:val="clear" w:color="auto" w:fill="FFFFFF"/>
        <w:spacing w:before="120" w:beforeAutospacing="0" w:after="120" w:afterAutospacing="0"/>
      </w:pPr>
      <w:r>
        <w:t>Все мы знаем, чтобы сформировать у детей нравственно-патриотические ценности, необходимо</w:t>
      </w:r>
      <w:r w:rsidRPr="00281E30">
        <w:t xml:space="preserve"> воспитан</w:t>
      </w:r>
      <w:r>
        <w:t>ие любви к семье и родному краю, к малой Родине.                                                                                                                Поэтому</w:t>
      </w:r>
      <w:r w:rsidR="00E5181E">
        <w:t xml:space="preserve"> я предлагаю вам вспомнить историю нашего города.</w:t>
      </w:r>
    </w:p>
    <w:p w:rsidR="001158AE" w:rsidRDefault="002A0C9B" w:rsidP="001158AE">
      <w:pPr>
        <w:pStyle w:val="a7"/>
        <w:shd w:val="clear" w:color="auto" w:fill="FFFFFF"/>
        <w:spacing w:before="120" w:beforeAutospacing="0" w:after="120" w:afterAutospacing="0"/>
      </w:pPr>
      <w:r w:rsidRPr="002A0C9B">
        <w:rPr>
          <w:b/>
        </w:rPr>
        <w:t>5. Игра с мячом «Достопримечательности города Тутаева»</w:t>
      </w:r>
      <w:r>
        <w:rPr>
          <w:b/>
        </w:rPr>
        <w:t xml:space="preserve">                                           </w:t>
      </w:r>
      <w:r w:rsidR="001158AE">
        <w:t xml:space="preserve">Участники встают в круг. Передавая мяч друг другу, называют достопримечательность города, с которой они хотели бы познакомить воспитанников. (Пожарная каланча, Музей баранки, Музей кузнечного дела, Музей колокололитейного искусства, Музей «Дом на </w:t>
      </w:r>
      <w:proofErr w:type="spellStart"/>
      <w:r w:rsidR="001158AE">
        <w:t>Новинской</w:t>
      </w:r>
      <w:proofErr w:type="spellEnd"/>
      <w:r w:rsidR="001158AE">
        <w:t xml:space="preserve">», Музей-усадьба </w:t>
      </w:r>
      <w:proofErr w:type="spellStart"/>
      <w:r w:rsidR="001158AE">
        <w:t>Зацепиных</w:t>
      </w:r>
      <w:proofErr w:type="spellEnd"/>
      <w:r w:rsidR="001158AE">
        <w:t>, Парк Победы, памятник Ф.Ф.Ушакову, Площадь Ленина (Базарная площадь), Музей Ф.Ф.Ушакова, Музей «Царская овца»)</w:t>
      </w:r>
    </w:p>
    <w:p w:rsidR="00FD5323" w:rsidRDefault="002A0C9B" w:rsidP="00A5656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="00E5181E" w:rsidRPr="00E518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«Чем славен наш Тутаев»</w:t>
      </w:r>
      <w:r w:rsidR="00E518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</w:t>
      </w:r>
      <w:r w:rsidR="00E518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Назовите архитектурный памятник, </w:t>
      </w:r>
      <w:r w:rsidR="00E5181E">
        <w:rPr>
          <w:rFonts w:ascii="Times New Roman" w:hAnsi="Times New Roman" w:cs="Times New Roman"/>
          <w:sz w:val="24"/>
          <w:szCs w:val="24"/>
          <w:shd w:val="clear" w:color="auto" w:fill="FFFFFF"/>
        </w:rPr>
        <w:t>построенный</w:t>
      </w:r>
      <w:r w:rsidR="00E5181E" w:rsidRPr="00E51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месте древнего дер</w:t>
      </w:r>
      <w:r w:rsidR="00E5181E">
        <w:rPr>
          <w:rFonts w:ascii="Times New Roman" w:hAnsi="Times New Roman" w:cs="Times New Roman"/>
          <w:sz w:val="24"/>
          <w:szCs w:val="24"/>
          <w:shd w:val="clear" w:color="auto" w:fill="FFFFFF"/>
        </w:rPr>
        <w:t>евянного храма</w:t>
      </w:r>
      <w:r w:rsidR="00E5181E" w:rsidRPr="00E5181E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</w:t>
      </w:r>
      <w:r w:rsidR="00E51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 сердцем старинной крепости -</w:t>
      </w:r>
      <w:r w:rsidR="00E5181E" w:rsidRPr="00E51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Романовского кремля.</w:t>
      </w:r>
      <w:r w:rsidR="00E5181E" w:rsidRPr="00E5181E">
        <w:rPr>
          <w:rFonts w:ascii="Helvetica" w:hAnsi="Helvetica"/>
          <w:color w:val="051137"/>
          <w:shd w:val="clear" w:color="auto" w:fill="FFFFFF"/>
        </w:rPr>
        <w:t xml:space="preserve"> </w:t>
      </w:r>
      <w:r w:rsidR="00E5181E" w:rsidRPr="00E5181E">
        <w:rPr>
          <w:rFonts w:ascii="Times New Roman" w:hAnsi="Times New Roman" w:cs="Times New Roman"/>
          <w:sz w:val="24"/>
          <w:szCs w:val="24"/>
          <w:shd w:val="clear" w:color="auto" w:fill="FFFFFF"/>
        </w:rPr>
        <w:t>Именно отсюда начинается история всего города</w:t>
      </w:r>
      <w:r w:rsidR="00E518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5181E" w:rsidRPr="00E5181E">
        <w:rPr>
          <w:rFonts w:ascii="Helvetica" w:hAnsi="Helvetica"/>
          <w:color w:val="000080"/>
          <w:shd w:val="clear" w:color="auto" w:fill="FFFFFF"/>
        </w:rPr>
        <w:t xml:space="preserve"> </w:t>
      </w:r>
      <w:r w:rsidR="00E5181E" w:rsidRPr="00694A3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E5181E" w:rsidRPr="00694A36">
        <w:rPr>
          <w:rFonts w:ascii="Times New Roman" w:hAnsi="Times New Roman" w:cs="Times New Roman"/>
          <w:sz w:val="24"/>
          <w:szCs w:val="24"/>
          <w:shd w:val="clear" w:color="auto" w:fill="FFFFFF"/>
        </w:rPr>
        <w:t>Крестовоздвиженский</w:t>
      </w:r>
      <w:proofErr w:type="spellEnd"/>
      <w:r w:rsidR="00E5181E" w:rsidRPr="00694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собор)</w:t>
      </w:r>
      <w:r w:rsidR="00FA2CF8">
        <w:rPr>
          <w:rFonts w:ascii="Helvetica" w:hAnsi="Helvetica"/>
          <w:shd w:val="clear" w:color="auto" w:fill="FFFFFF"/>
        </w:rPr>
        <w:t xml:space="preserve">                                                       </w:t>
      </w:r>
      <w:r w:rsidR="00FA2CF8" w:rsidRPr="00FA2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FA2CF8">
        <w:rPr>
          <w:rFonts w:ascii="Times New Roman" w:hAnsi="Times New Roman" w:cs="Times New Roman"/>
          <w:sz w:val="24"/>
          <w:szCs w:val="24"/>
          <w:shd w:val="clear" w:color="auto" w:fill="FFFFFF"/>
        </w:rPr>
        <w:t>Этот х</w:t>
      </w:r>
      <w:r w:rsidR="00FA2CF8" w:rsidRPr="00FA2CF8">
        <w:rPr>
          <w:rFonts w:ascii="Times New Roman" w:hAnsi="Times New Roman" w:cs="Times New Roman"/>
          <w:sz w:val="24"/>
          <w:szCs w:val="24"/>
          <w:shd w:val="clear" w:color="auto" w:fill="FFFFFF"/>
        </w:rPr>
        <w:t>рам был сооружен в 1758 году рядом с пристанью для торговых судов и воспринимался как парадные ворота на главном городском въезде со стороны реки.</w:t>
      </w:r>
      <w:r w:rsidR="00DD0AD1" w:rsidRPr="00DD0AD1">
        <w:rPr>
          <w:rFonts w:ascii="Helvetica" w:hAnsi="Helvetica"/>
          <w:color w:val="000080"/>
          <w:shd w:val="clear" w:color="auto" w:fill="FFFFFF"/>
        </w:rPr>
        <w:t xml:space="preserve"> </w:t>
      </w:r>
      <w:r w:rsidR="00DD0AD1">
        <w:rPr>
          <w:rFonts w:ascii="Helvetica" w:hAnsi="Helvetica"/>
          <w:color w:val="000080"/>
          <w:shd w:val="clear" w:color="auto" w:fill="FFFFFF"/>
        </w:rPr>
        <w:t>(</w:t>
      </w:r>
      <w:proofErr w:type="spellStart"/>
      <w:r w:rsidR="00DD0AD1" w:rsidRPr="00DD0AD1">
        <w:rPr>
          <w:rFonts w:ascii="Times New Roman" w:hAnsi="Times New Roman" w:cs="Times New Roman"/>
          <w:sz w:val="24"/>
          <w:szCs w:val="24"/>
          <w:shd w:val="clear" w:color="auto" w:fill="FFFFFF"/>
        </w:rPr>
        <w:t>Преображенско-Казанская</w:t>
      </w:r>
      <w:proofErr w:type="spellEnd"/>
      <w:r w:rsidR="00DD0AD1" w:rsidRPr="00DD0A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церковь</w:t>
      </w:r>
      <w:r w:rsidR="00DD0AD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D0AD1">
        <w:rPr>
          <w:rFonts w:ascii="Helvetica" w:hAnsi="Helvetica"/>
          <w:color w:val="051137"/>
          <w:shd w:val="clear" w:color="auto" w:fill="FFFFFF"/>
        </w:rPr>
        <w:t> </w:t>
      </w:r>
      <w:r w:rsidR="00694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="00DD0A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</w:t>
      </w:r>
      <w:r w:rsidR="00694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3. Имя красноармейца,</w:t>
      </w:r>
      <w:r w:rsidR="00620497" w:rsidRPr="00620497">
        <w:rPr>
          <w:rFonts w:ascii="Helvetica" w:hAnsi="Helvetica"/>
          <w:color w:val="051137"/>
          <w:shd w:val="clear" w:color="auto" w:fill="FFFFFF"/>
        </w:rPr>
        <w:t xml:space="preserve"> </w:t>
      </w:r>
      <w:r w:rsidR="00620497" w:rsidRPr="00620497">
        <w:rPr>
          <w:rFonts w:ascii="Times New Roman" w:hAnsi="Times New Roman" w:cs="Times New Roman"/>
          <w:sz w:val="24"/>
          <w:szCs w:val="24"/>
          <w:shd w:val="clear" w:color="auto" w:fill="FFFFFF"/>
        </w:rPr>
        <w:t>добровольца Романово-Борисоглебского красноармейского отряда,</w:t>
      </w:r>
      <w:r w:rsidR="00694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погибшего в нашей</w:t>
      </w:r>
      <w:r w:rsidR="00694A36" w:rsidRPr="00694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местности во время белогвардейского мятежа.</w:t>
      </w:r>
      <w:r w:rsidR="00694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его честь назван один из городов Ярославской области.</w:t>
      </w:r>
      <w:r w:rsidR="00694A36">
        <w:rPr>
          <w:rFonts w:ascii="Helvetica" w:hAnsi="Helvetica"/>
          <w:color w:val="051137"/>
          <w:shd w:val="clear" w:color="auto" w:fill="FFFFFF"/>
        </w:rPr>
        <w:t> </w:t>
      </w:r>
      <w:r w:rsidR="00DD0AD1" w:rsidRPr="00DD0A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(Илья Павлович Тутаев)                      </w:t>
      </w:r>
      <w:r w:rsidR="006204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</w:t>
      </w:r>
      <w:r w:rsidR="00DD0AD1" w:rsidRPr="00DD0A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DD0AD1">
        <w:rPr>
          <w:rFonts w:ascii="Times New Roman" w:hAnsi="Times New Roman" w:cs="Times New Roman"/>
          <w:sz w:val="24"/>
          <w:szCs w:val="24"/>
        </w:rPr>
        <w:t>У</w:t>
      </w:r>
      <w:r w:rsidR="00DD0AD1" w:rsidRPr="00DD0AD1">
        <w:rPr>
          <w:rFonts w:ascii="Times New Roman" w:hAnsi="Times New Roman" w:cs="Times New Roman"/>
          <w:sz w:val="24"/>
          <w:szCs w:val="24"/>
        </w:rPr>
        <w:t>роженец Романовского Уезда Ярославской губернии</w:t>
      </w:r>
      <w:r w:rsidR="00DD0AD1">
        <w:rPr>
          <w:rFonts w:ascii="Times New Roman" w:hAnsi="Times New Roman" w:cs="Times New Roman"/>
          <w:sz w:val="24"/>
          <w:szCs w:val="24"/>
        </w:rPr>
        <w:t>, великий российский флотоводец. В его честь открылся музей в 2011 году</w:t>
      </w:r>
      <w:r w:rsidR="00620497">
        <w:rPr>
          <w:rFonts w:ascii="Times New Roman" w:hAnsi="Times New Roman" w:cs="Times New Roman"/>
          <w:sz w:val="24"/>
          <w:szCs w:val="24"/>
        </w:rPr>
        <w:t xml:space="preserve">. </w:t>
      </w:r>
      <w:r w:rsidR="00620497" w:rsidRPr="00620497">
        <w:rPr>
          <w:rFonts w:ascii="Times New Roman" w:hAnsi="Times New Roman" w:cs="Times New Roman"/>
          <w:sz w:val="24"/>
          <w:szCs w:val="24"/>
        </w:rPr>
        <w:t>(Адмирал Ф. Ф. Ушаков)</w:t>
      </w:r>
      <w:r w:rsidR="0062049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20497" w:rsidRPr="00620497">
        <w:rPr>
          <w:rFonts w:ascii="Times New Roman" w:hAnsi="Times New Roman" w:cs="Times New Roman"/>
          <w:sz w:val="24"/>
          <w:szCs w:val="24"/>
        </w:rPr>
        <w:t>5.</w:t>
      </w:r>
      <w:r w:rsidR="00620497">
        <w:rPr>
          <w:rFonts w:ascii="Times New Roman" w:hAnsi="Times New Roman" w:cs="Times New Roman"/>
          <w:sz w:val="24"/>
          <w:szCs w:val="24"/>
        </w:rPr>
        <w:t xml:space="preserve"> Знаменитое изделие романовских кузнецов, которое использовалось при строительстве российского флота. (Романовский гвоздь)  </w:t>
      </w:r>
      <w:r w:rsidR="00620497" w:rsidRPr="00620497">
        <w:rPr>
          <w:rFonts w:ascii="Times New Roman" w:hAnsi="Times New Roman" w:cs="Times New Roman"/>
          <w:sz w:val="24"/>
          <w:szCs w:val="24"/>
          <w:shd w:val="clear" w:color="auto" w:fill="FFFFFF"/>
        </w:rPr>
        <w:t>Петр I, проводивший обновление речного флота, обратил внимание на Романов, где местные умельцы изготавливали быстроходные и маневренные парусные суда - "</w:t>
      </w:r>
      <w:proofErr w:type="spellStart"/>
      <w:r w:rsidR="00620497" w:rsidRPr="00620497">
        <w:rPr>
          <w:rFonts w:ascii="Times New Roman" w:hAnsi="Times New Roman" w:cs="Times New Roman"/>
          <w:sz w:val="24"/>
          <w:szCs w:val="24"/>
          <w:shd w:val="clear" w:color="auto" w:fill="FFFFFF"/>
        </w:rPr>
        <w:t>романовки</w:t>
      </w:r>
      <w:proofErr w:type="spellEnd"/>
      <w:r w:rsidR="00620497" w:rsidRPr="006204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". Кроме того, Романов славился также кузнечным промыслом и "железоделательными заводами", которые работали на местном сырье. Из железа местные кузнецы делали гвозди, которые шли на строительство российского флота. Романовская </w:t>
      </w:r>
      <w:proofErr w:type="spellStart"/>
      <w:r w:rsidR="00620497" w:rsidRPr="00620497">
        <w:rPr>
          <w:rFonts w:ascii="Times New Roman" w:hAnsi="Times New Roman" w:cs="Times New Roman"/>
          <w:sz w:val="24"/>
          <w:szCs w:val="24"/>
          <w:shd w:val="clear" w:color="auto" w:fill="FFFFFF"/>
        </w:rPr>
        <w:t>равендучная</w:t>
      </w:r>
      <w:proofErr w:type="spellEnd"/>
      <w:r w:rsidR="00620497" w:rsidRPr="006204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фабрика выпускала толстый и тонкий равендук, то есть парусину, который также отправлялся в Санкт-Петербург и на верфи.</w:t>
      </w:r>
      <w:r w:rsidR="006204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6. </w:t>
      </w:r>
      <w:r w:rsidR="001158AE" w:rsidRPr="001158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Уроженец деревни </w:t>
      </w:r>
      <w:proofErr w:type="spellStart"/>
      <w:r w:rsidR="001158AE" w:rsidRPr="001158AE">
        <w:rPr>
          <w:rFonts w:ascii="Times New Roman" w:hAnsi="Times New Roman" w:cs="Times New Roman"/>
          <w:sz w:val="24"/>
          <w:szCs w:val="24"/>
          <w:shd w:val="clear" w:color="auto" w:fill="FFFFFF"/>
        </w:rPr>
        <w:t>Андроники</w:t>
      </w:r>
      <w:proofErr w:type="spellEnd"/>
      <w:r w:rsidR="001158AE" w:rsidRPr="001158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Романово-Борисоглебского уезда</w:t>
      </w:r>
      <w:r w:rsidR="001158A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C40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Герой Советского Союза</w:t>
      </w:r>
      <w:r w:rsidR="001158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158AE" w:rsidRPr="001158AE">
        <w:rPr>
          <w:rFonts w:ascii="Times New Roman" w:hAnsi="Times New Roman" w:cs="Times New Roman"/>
          <w:sz w:val="24"/>
          <w:szCs w:val="24"/>
          <w:shd w:val="clear" w:color="auto" w:fill="FFFFFF"/>
        </w:rPr>
        <w:t>во время Великой Отечественной войны командовал одной и</w:t>
      </w:r>
      <w:r w:rsidR="001158AE">
        <w:rPr>
          <w:rFonts w:ascii="Times New Roman" w:hAnsi="Times New Roman" w:cs="Times New Roman"/>
          <w:sz w:val="24"/>
          <w:szCs w:val="24"/>
          <w:shd w:val="clear" w:color="auto" w:fill="FFFFFF"/>
        </w:rPr>
        <w:t>з армий в Сталинградской битве</w:t>
      </w:r>
      <w:r w:rsidR="001158AE" w:rsidRPr="001158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За выдающиеся заслуги награжден орденом "Победа", двумя орденами Ленина, тремя Красного Знамени и многими другими наградами. </w:t>
      </w:r>
      <w:r w:rsidR="00EC40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1158A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EC40E4">
        <w:rPr>
          <w:rFonts w:ascii="Times New Roman" w:hAnsi="Times New Roman" w:cs="Times New Roman"/>
          <w:sz w:val="24"/>
          <w:szCs w:val="24"/>
          <w:shd w:val="clear" w:color="auto" w:fill="FFFFFF"/>
        </w:rPr>
        <w:t>Федор Иванович</w:t>
      </w:r>
      <w:r w:rsidR="001158AE" w:rsidRPr="001158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58AE" w:rsidRPr="001158AE">
        <w:rPr>
          <w:rFonts w:ascii="Times New Roman" w:hAnsi="Times New Roman" w:cs="Times New Roman"/>
          <w:sz w:val="24"/>
          <w:szCs w:val="24"/>
          <w:shd w:val="clear" w:color="auto" w:fill="FFFFFF"/>
        </w:rPr>
        <w:t>Толбухин</w:t>
      </w:r>
      <w:proofErr w:type="spellEnd"/>
      <w:r w:rsidR="001158A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A56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</w:p>
    <w:p w:rsidR="00FD5323" w:rsidRDefault="00FD5323" w:rsidP="00A5656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в завершении нашей встречи я предлагаю вам решить кроссворд.</w:t>
      </w:r>
    </w:p>
    <w:p w:rsidR="00A56562" w:rsidRDefault="00A56562" w:rsidP="00A5656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</w:t>
      </w:r>
    </w:p>
    <w:p w:rsidR="007D1D3E" w:rsidRDefault="003460F6" w:rsidP="00844723">
      <w:pPr>
        <w:pStyle w:val="a7"/>
        <w:spacing w:before="0" w:beforeAutospacing="0" w:after="24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 </w:t>
      </w:r>
    </w:p>
    <w:p w:rsidR="007D1D3E" w:rsidRDefault="007D1D3E" w:rsidP="00844723">
      <w:pPr>
        <w:pStyle w:val="a7"/>
        <w:spacing w:before="0" w:beforeAutospacing="0" w:after="24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lastRenderedPageBreak/>
        <w:pict>
          <v:rect id="_x0000_s1026" style="position:absolute;margin-left:233.85pt;margin-top:4.2pt;width:28.35pt;height:28.35pt;z-index:251658240"/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27" style="position:absolute;margin-left:205.5pt;margin-top:4.2pt;width:28.35pt;height:28.35pt;z-index:251659264"/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28" style="position:absolute;margin-left:177.15pt;margin-top:4.2pt;width:28.35pt;height:28.35pt;z-index:251660288"/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29" style="position:absolute;margin-left:120.45pt;margin-top:4.2pt;width:28.35pt;height:28.35pt;z-index:251661312">
            <v:textbox>
              <w:txbxContent>
                <w:p w:rsidR="007D1D3E" w:rsidRDefault="007D1D3E">
                  <w:r>
                    <w:t>1.</w:t>
                  </w:r>
                </w:p>
              </w:txbxContent>
            </v:textbox>
          </v:rect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36" style="position:absolute;margin-left:148.8pt;margin-top:4.2pt;width:28.35pt;height:28.35pt;z-index:251668480" fillcolor="yellow"/>
        </w:pict>
      </w:r>
    </w:p>
    <w:p w:rsidR="007D1D3E" w:rsidRDefault="007D1D3E" w:rsidP="00844723">
      <w:pPr>
        <w:pStyle w:val="a7"/>
        <w:spacing w:before="0" w:beforeAutospacing="0" w:after="24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pict>
          <v:rect id="_x0000_s1041" style="position:absolute;margin-left:290.55pt;margin-top:8.5pt;width:28.35pt;height:28.35pt;z-index:251673600"/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40" style="position:absolute;margin-left:262.2pt;margin-top:8.5pt;width:28.35pt;height:28.35pt;z-index:251672576"/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39" style="position:absolute;margin-left:233.85pt;margin-top:8.5pt;width:28.35pt;height:28.35pt;z-index:251671552"/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38" style="position:absolute;margin-left:205.5pt;margin-top:8.5pt;width:28.35pt;height:28.35pt;z-index:251670528"/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46" style="position:absolute;margin-left:177.15pt;margin-top:8.5pt;width:28.35pt;height:28.35pt;z-index:251678720"/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37" style="position:absolute;margin-left:120.45pt;margin-top:8.5pt;width:28.35pt;height:28.35pt;z-index:251669504">
            <v:textbox>
              <w:txbxContent>
                <w:p w:rsidR="007D1D3E" w:rsidRDefault="007D1D3E" w:rsidP="007D1D3E">
                  <w:r>
                    <w:t>2.</w:t>
                  </w:r>
                </w:p>
              </w:txbxContent>
            </v:textbox>
          </v:rect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35" style="position:absolute;margin-left:148.8pt;margin-top:8.5pt;width:28.35pt;height:28.35pt;z-index:251667456" fillcolor="yellow"/>
        </w:pict>
      </w:r>
    </w:p>
    <w:p w:rsidR="007D1D3E" w:rsidRDefault="007D1D3E" w:rsidP="00844723">
      <w:pPr>
        <w:pStyle w:val="a7"/>
        <w:spacing w:before="0" w:beforeAutospacing="0" w:after="24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pict>
          <v:rect id="_x0000_s1058" style="position:absolute;margin-left:92.1pt;margin-top:12.75pt;width:28.35pt;height:28.35pt;z-index:251691008">
            <v:textbox>
              <w:txbxContent>
                <w:p w:rsidR="007D1D3E" w:rsidRDefault="007D1D3E">
                  <w:r>
                    <w:t>3.</w:t>
                  </w:r>
                </w:p>
              </w:txbxContent>
            </v:textbox>
          </v:rect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44" style="position:absolute;margin-left:205.5pt;margin-top:12.75pt;width:28.35pt;height:28.35pt;z-index:251676672"/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45" style="position:absolute;margin-left:177.15pt;margin-top:12.75pt;width:28.35pt;height:28.35pt;z-index:251677696"/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43" style="position:absolute;margin-left:120.45pt;margin-top:12.75pt;width:28.35pt;height:28.35pt;z-index:251675648"/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34" style="position:absolute;margin-left:148.8pt;margin-top:12.75pt;width:28.35pt;height:28.35pt;z-index:251666432" fillcolor="yellow"/>
        </w:pict>
      </w:r>
    </w:p>
    <w:p w:rsidR="007D1D3E" w:rsidRDefault="0037405C" w:rsidP="00844723">
      <w:pPr>
        <w:pStyle w:val="a7"/>
        <w:spacing w:before="0" w:beforeAutospacing="0" w:after="24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pict>
          <v:rect id="_x0000_s1073" style="position:absolute;margin-left:347.25pt;margin-top:17.05pt;width:28.35pt;height:28.35pt;z-index:251706368"/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71" style="position:absolute;margin-left:262.2pt;margin-top:17.05pt;width:28.35pt;height:28.35pt;z-index:251704320"/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74" style="position:absolute;margin-left:318.9pt;margin-top:17.05pt;width:28.35pt;height:28.35pt;z-index:251707392"/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75" style="position:absolute;margin-left:290.55pt;margin-top:17.05pt;width:28.35pt;height:28.35pt;z-index:251708416"/>
        </w:pict>
      </w:r>
      <w:r w:rsidR="007D1D3E">
        <w:rPr>
          <w:rFonts w:ascii="Helvetica" w:hAnsi="Helvetica"/>
          <w:noProof/>
          <w:color w:val="333333"/>
          <w:sz w:val="21"/>
          <w:szCs w:val="21"/>
        </w:rPr>
        <w:pict>
          <v:rect id="_x0000_s1072" style="position:absolute;margin-left:233.85pt;margin-top:17.05pt;width:28.35pt;height:28.35pt;z-index:251705344"/>
        </w:pict>
      </w:r>
      <w:r w:rsidR="007D1D3E">
        <w:rPr>
          <w:rFonts w:ascii="Helvetica" w:hAnsi="Helvetica"/>
          <w:noProof/>
          <w:color w:val="333333"/>
          <w:sz w:val="21"/>
          <w:szCs w:val="21"/>
        </w:rPr>
        <w:pict>
          <v:rect id="_x0000_s1059" style="position:absolute;margin-left:7.05pt;margin-top:17.05pt;width:28.35pt;height:28.35pt;z-index:251692032">
            <v:textbox>
              <w:txbxContent>
                <w:p w:rsidR="007D1D3E" w:rsidRDefault="007D1D3E">
                  <w:r>
                    <w:t>4.</w:t>
                  </w:r>
                </w:p>
              </w:txbxContent>
            </v:textbox>
          </v:rect>
        </w:pict>
      </w:r>
      <w:r w:rsidR="007D1D3E">
        <w:rPr>
          <w:rFonts w:ascii="Helvetica" w:hAnsi="Helvetica"/>
          <w:noProof/>
          <w:color w:val="333333"/>
          <w:sz w:val="21"/>
          <w:szCs w:val="21"/>
        </w:rPr>
        <w:pict>
          <v:rect id="_x0000_s1049" style="position:absolute;margin-left:205.5pt;margin-top:17.05pt;width:28.35pt;height:28.35pt;z-index:251681792"/>
        </w:pict>
      </w:r>
      <w:r w:rsidR="007D1D3E">
        <w:rPr>
          <w:rFonts w:ascii="Helvetica" w:hAnsi="Helvetica"/>
          <w:noProof/>
          <w:color w:val="333333"/>
          <w:sz w:val="21"/>
          <w:szCs w:val="21"/>
        </w:rPr>
        <w:pict>
          <v:rect id="_x0000_s1047" style="position:absolute;margin-left:177.15pt;margin-top:17.05pt;width:28.35pt;height:28.35pt;z-index:251679744"/>
        </w:pict>
      </w:r>
      <w:r w:rsidR="007D1D3E">
        <w:rPr>
          <w:rFonts w:ascii="Helvetica" w:hAnsi="Helvetica"/>
          <w:noProof/>
          <w:color w:val="333333"/>
          <w:sz w:val="21"/>
          <w:szCs w:val="21"/>
        </w:rPr>
        <w:pict>
          <v:rect id="_x0000_s1050" style="position:absolute;margin-left:35.4pt;margin-top:17.05pt;width:28.35pt;height:28.35pt;z-index:251682816"/>
        </w:pict>
      </w:r>
      <w:r w:rsidR="007D1D3E">
        <w:rPr>
          <w:rFonts w:ascii="Helvetica" w:hAnsi="Helvetica"/>
          <w:noProof/>
          <w:color w:val="333333"/>
          <w:sz w:val="21"/>
          <w:szCs w:val="21"/>
        </w:rPr>
        <w:pict>
          <v:rect id="_x0000_s1051" style="position:absolute;margin-left:63.75pt;margin-top:17.05pt;width:28.35pt;height:28.35pt;z-index:251683840"/>
        </w:pict>
      </w:r>
      <w:r w:rsidR="007D1D3E">
        <w:rPr>
          <w:rFonts w:ascii="Helvetica" w:hAnsi="Helvetica"/>
          <w:noProof/>
          <w:color w:val="333333"/>
          <w:sz w:val="21"/>
          <w:szCs w:val="21"/>
        </w:rPr>
        <w:pict>
          <v:rect id="_x0000_s1052" style="position:absolute;margin-left:92.1pt;margin-top:17.05pt;width:28.35pt;height:28.35pt;z-index:251684864"/>
        </w:pict>
      </w:r>
      <w:r w:rsidR="007D1D3E">
        <w:rPr>
          <w:rFonts w:ascii="Helvetica" w:hAnsi="Helvetica"/>
          <w:noProof/>
          <w:color w:val="333333"/>
          <w:sz w:val="21"/>
          <w:szCs w:val="21"/>
        </w:rPr>
        <w:pict>
          <v:rect id="_x0000_s1042" style="position:absolute;margin-left:120.45pt;margin-top:17.05pt;width:28.35pt;height:28.35pt;z-index:251674624"/>
        </w:pict>
      </w:r>
      <w:r w:rsidR="007D1D3E">
        <w:rPr>
          <w:rFonts w:ascii="Helvetica" w:hAnsi="Helvetica"/>
          <w:noProof/>
          <w:color w:val="333333"/>
          <w:sz w:val="21"/>
          <w:szCs w:val="21"/>
        </w:rPr>
        <w:pict>
          <v:rect id="_x0000_s1033" style="position:absolute;margin-left:148.8pt;margin-top:16pt;width:28.35pt;height:28.35pt;z-index:251665408" fillcolor="yellow"/>
        </w:pict>
      </w:r>
    </w:p>
    <w:p w:rsidR="007D1D3E" w:rsidRDefault="007D1D3E" w:rsidP="00844723">
      <w:pPr>
        <w:pStyle w:val="a7"/>
        <w:spacing w:before="0" w:beforeAutospacing="0" w:after="24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pict>
          <v:rect id="_x0000_s1060" style="position:absolute;margin-left:290.55pt;margin-top:21.3pt;width:28.35pt;height:28.35pt;z-index:251693056"/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61" style="position:absolute;margin-left:262.2pt;margin-top:21.3pt;width:28.35pt;height:28.35pt;z-index:251694080"/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53" style="position:absolute;margin-left:233.85pt;margin-top:21.3pt;width:28.35pt;height:28.35pt;z-index:251685888"/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54" style="position:absolute;margin-left:205.5pt;margin-top:21.3pt;width:28.35pt;height:28.35pt;z-index:251686912"/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55" style="position:absolute;margin-left:177.15pt;margin-top:21.3pt;width:28.35pt;height:28.35pt;z-index:251687936"/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56" style="position:absolute;margin-left:63.75pt;margin-top:21.3pt;width:28.35pt;height:28.35pt;z-index:251688960">
            <v:textbox>
              <w:txbxContent>
                <w:p w:rsidR="0037405C" w:rsidRDefault="0037405C">
                  <w:r>
                    <w:t>5.</w:t>
                  </w:r>
                </w:p>
              </w:txbxContent>
            </v:textbox>
          </v:rect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57" style="position:absolute;margin-left:92.1pt;margin-top:21.3pt;width:28.35pt;height:28.35pt;z-index:251689984"/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48" style="position:absolute;margin-left:120.45pt;margin-top:21.3pt;width:28.35pt;height:28.35pt;z-index:251680768"/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32" style="position:absolute;margin-left:148.8pt;margin-top:21.3pt;width:28.35pt;height:28.35pt;z-index:251664384" fillcolor="yellow"/>
        </w:pict>
      </w:r>
    </w:p>
    <w:p w:rsidR="007D1D3E" w:rsidRDefault="007D1D3E" w:rsidP="00844723">
      <w:pPr>
        <w:pStyle w:val="a7"/>
        <w:spacing w:before="0" w:beforeAutospacing="0" w:after="240" w:afterAutospacing="0"/>
        <w:rPr>
          <w:rFonts w:ascii="Helvetica" w:hAnsi="Helvetica"/>
          <w:color w:val="333333"/>
          <w:sz w:val="21"/>
          <w:szCs w:val="21"/>
        </w:rPr>
      </w:pPr>
    </w:p>
    <w:p w:rsidR="007D1D3E" w:rsidRDefault="007D1D3E" w:rsidP="00844723">
      <w:pPr>
        <w:pStyle w:val="a7"/>
        <w:spacing w:before="0" w:beforeAutospacing="0" w:after="24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pict>
          <v:rect id="_x0000_s1064" style="position:absolute;margin-left:233.85pt;margin-top:1.5pt;width:28.35pt;height:28.35pt;z-index:251697152"/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65" style="position:absolute;margin-left:205.5pt;margin-top:1.5pt;width:28.35pt;height:28.35pt;z-index:251698176"/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66" style="position:absolute;margin-left:177.15pt;margin-top:1.5pt;width:28.35pt;height:28.35pt;z-index:251699200"/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67" style="position:absolute;margin-left:63.75pt;margin-top:1.5pt;width:28.35pt;height:28.35pt;z-index:251700224">
            <v:textbox>
              <w:txbxContent>
                <w:p w:rsidR="0037405C" w:rsidRDefault="0037405C">
                  <w:r>
                    <w:t>6.</w:t>
                  </w:r>
                </w:p>
              </w:txbxContent>
            </v:textbox>
          </v:rect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68" style="position:absolute;margin-left:92.1pt;margin-top:1.5pt;width:28.35pt;height:28.35pt;z-index:251701248"/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69" style="position:absolute;margin-left:120.45pt;margin-top:1.5pt;width:28.35pt;height:28.35pt;z-index:251702272"/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31" style="position:absolute;margin-left:148.8pt;margin-top:1.5pt;width:28.35pt;height:28.35pt;z-index:251663360" fillcolor="yellow"/>
        </w:pict>
      </w:r>
    </w:p>
    <w:p w:rsidR="007D1D3E" w:rsidRDefault="007D1D3E" w:rsidP="00844723">
      <w:pPr>
        <w:pStyle w:val="a7"/>
        <w:spacing w:before="0" w:beforeAutospacing="0" w:after="24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pict>
          <v:rect id="_x0000_s1070" style="position:absolute;margin-left:177.15pt;margin-top:5.8pt;width:28.35pt;height:28.35pt;z-index:251703296"/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62" style="position:absolute;margin-left:92.1pt;margin-top:5.8pt;width:28.35pt;height:28.35pt;z-index:251695104">
            <v:textbox>
              <w:txbxContent>
                <w:p w:rsidR="0037405C" w:rsidRDefault="0037405C">
                  <w:r>
                    <w:t>7.</w:t>
                  </w:r>
                </w:p>
              </w:txbxContent>
            </v:textbox>
          </v:rect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63" style="position:absolute;margin-left:120.45pt;margin-top:5.8pt;width:28.35pt;height:28.35pt;z-index:251696128"/>
        </w:pict>
      </w:r>
      <w:r>
        <w:rPr>
          <w:rFonts w:ascii="Helvetica" w:hAnsi="Helvetica"/>
          <w:noProof/>
          <w:color w:val="333333"/>
          <w:sz w:val="21"/>
          <w:szCs w:val="21"/>
        </w:rPr>
        <w:pict>
          <v:rect id="_x0000_s1030" style="position:absolute;margin-left:148.8pt;margin-top:5.8pt;width:28.35pt;height:28.35pt;z-index:251662336" fillcolor="yellow"/>
        </w:pict>
      </w:r>
    </w:p>
    <w:p w:rsidR="007D1D3E" w:rsidRDefault="007D1D3E" w:rsidP="00844723">
      <w:pPr>
        <w:pStyle w:val="a7"/>
        <w:spacing w:before="0" w:beforeAutospacing="0" w:after="240" w:afterAutospacing="0"/>
        <w:rPr>
          <w:rFonts w:ascii="Helvetica" w:hAnsi="Helvetica"/>
          <w:color w:val="333333"/>
          <w:sz w:val="21"/>
          <w:szCs w:val="21"/>
        </w:rPr>
      </w:pPr>
    </w:p>
    <w:p w:rsidR="0037405C" w:rsidRDefault="0037405C" w:rsidP="0037405C">
      <w:pPr>
        <w:pStyle w:val="a7"/>
        <w:spacing w:before="0" w:beforeAutospacing="0" w:after="240" w:afterAutospacing="0"/>
        <w:ind w:left="360"/>
      </w:pPr>
      <w:r w:rsidRPr="0037405C">
        <w:t>1.</w:t>
      </w:r>
      <w:r>
        <w:t xml:space="preserve"> </w:t>
      </w:r>
      <w:r w:rsidRPr="0037405C">
        <w:t>Великая русская река.</w:t>
      </w:r>
      <w:r>
        <w:t xml:space="preserve">  (Волга)                                                                                                                   2. </w:t>
      </w:r>
      <w:proofErr w:type="gramStart"/>
      <w:r>
        <w:t xml:space="preserve">Главный город государства. </w:t>
      </w:r>
      <w:proofErr w:type="gramEnd"/>
      <w:r>
        <w:t xml:space="preserve">(Столица)                                                                                   3. </w:t>
      </w:r>
      <w:proofErr w:type="gramStart"/>
      <w:r>
        <w:t xml:space="preserve">Кирпичная или глинобитная  конструкция, используемая для отопления помещения, приготовления пищи. </w:t>
      </w:r>
      <w:proofErr w:type="gramEnd"/>
      <w:r>
        <w:t xml:space="preserve">(Печка)                                                                                                               4. Политическая самостоятельность, отсутствие подчиненности, суверенитет. (Независимость)                                                                                                                                  5. </w:t>
      </w:r>
      <w:proofErr w:type="gramStart"/>
      <w:r>
        <w:t xml:space="preserve">Человек, управляющий нашей страной. </w:t>
      </w:r>
      <w:proofErr w:type="gramEnd"/>
      <w:r>
        <w:t xml:space="preserve">(Президент)                                                                            6. Линия, определяющая пределы государственной территории. (Граница)                                                          7. </w:t>
      </w:r>
      <w:proofErr w:type="gramStart"/>
      <w:r>
        <w:t xml:space="preserve">Символ государственной власти в виде полотнища с особой расцветкой. </w:t>
      </w:r>
      <w:proofErr w:type="gramEnd"/>
      <w:r>
        <w:t>(Флаг)</w:t>
      </w:r>
    </w:p>
    <w:p w:rsidR="0037405C" w:rsidRDefault="0037405C" w:rsidP="0037405C">
      <w:pPr>
        <w:pStyle w:val="a7"/>
        <w:spacing w:before="0" w:beforeAutospacing="0" w:after="240" w:afterAutospacing="0"/>
        <w:ind w:left="360"/>
      </w:pPr>
      <w:r>
        <w:t>Ключевое слово: ОТЧИЗНА</w:t>
      </w:r>
    </w:p>
    <w:p w:rsidR="00B51BB3" w:rsidRPr="00B1670A" w:rsidRDefault="00B1670A" w:rsidP="00B1670A">
      <w:pPr>
        <w:pStyle w:val="a7"/>
        <w:spacing w:before="0" w:beforeAutospacing="0" w:after="240" w:afterAutospacing="0"/>
        <w:ind w:left="360"/>
      </w:pPr>
      <w:r>
        <w:t xml:space="preserve">Вот и завершился наш семинар-практикум. </w:t>
      </w:r>
      <w:r w:rsidR="00844723" w:rsidRPr="00844723">
        <w:rPr>
          <w:color w:val="000000"/>
        </w:rPr>
        <w:t>Я надеюсь, что все участники семинара обобщили, уточнили и закрепили свои зн</w:t>
      </w:r>
      <w:r>
        <w:rPr>
          <w:color w:val="000000"/>
        </w:rPr>
        <w:t>ания по истории нашего города</w:t>
      </w:r>
      <w:proofErr w:type="gramStart"/>
      <w:r w:rsidR="00844723" w:rsidRPr="00844723">
        <w:rPr>
          <w:color w:val="000000"/>
        </w:rPr>
        <w:t>.</w:t>
      </w:r>
      <w:proofErr w:type="gramEnd"/>
      <w:r>
        <w:rPr>
          <w:color w:val="000000"/>
        </w:rPr>
        <w:t xml:space="preserve"> Тутаев являе</w:t>
      </w:r>
      <w:r w:rsidR="00844723" w:rsidRPr="00844723">
        <w:rPr>
          <w:color w:val="000000"/>
        </w:rPr>
        <w:t xml:space="preserve">тся маленькой частью нашей огромной Родины, но своими традициями, своей историей, своим трудом он вместе со всеми составляет силу и мощь нашего </w:t>
      </w:r>
      <w:r w:rsidR="00FD5323">
        <w:rPr>
          <w:color w:val="000000"/>
        </w:rPr>
        <w:t xml:space="preserve"> большого государства.</w:t>
      </w:r>
      <w:r>
        <w:rPr>
          <w:color w:val="000000"/>
        </w:rPr>
        <w:t xml:space="preserve"> Желаю вам успехов в вашей педагогической деятельности.</w:t>
      </w:r>
    </w:p>
    <w:p w:rsidR="006E505B" w:rsidRPr="00844723" w:rsidRDefault="006E505B" w:rsidP="006E505B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</w:p>
    <w:p w:rsidR="002A6883" w:rsidRPr="002A6883" w:rsidRDefault="002A6883" w:rsidP="002A6883">
      <w:pPr>
        <w:shd w:val="clear" w:color="auto" w:fill="FFFFFF"/>
        <w:spacing w:before="384" w:after="384" w:line="450" w:lineRule="atLeast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</w:p>
    <w:p w:rsidR="002A6883" w:rsidRPr="002A6883" w:rsidRDefault="002A6883" w:rsidP="002A6883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2A6883">
        <w:rPr>
          <w:rFonts w:ascii="Cambria" w:eastAsia="Times New Roman" w:hAnsi="Cambria" w:cs="Times New Roman"/>
          <w:color w:val="555555"/>
          <w:sz w:val="30"/>
          <w:szCs w:val="30"/>
          <w:bdr w:val="none" w:sz="0" w:space="0" w:color="auto" w:frame="1"/>
          <w:lang w:eastAsia="ru-RU"/>
        </w:rPr>
        <w:t> </w:t>
      </w:r>
    </w:p>
    <w:p w:rsidR="002A6883" w:rsidRPr="008E7C74" w:rsidRDefault="002A6883"/>
    <w:sectPr w:rsidR="002A6883" w:rsidRPr="008E7C74" w:rsidSect="0034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376"/>
    <w:multiLevelType w:val="multilevel"/>
    <w:tmpl w:val="D42E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1516F"/>
    <w:multiLevelType w:val="multilevel"/>
    <w:tmpl w:val="8796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16C67"/>
    <w:multiLevelType w:val="hybridMultilevel"/>
    <w:tmpl w:val="94BC6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3B25"/>
    <w:multiLevelType w:val="multilevel"/>
    <w:tmpl w:val="7BB0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35C1F"/>
    <w:multiLevelType w:val="multilevel"/>
    <w:tmpl w:val="C8AC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C1AEE"/>
    <w:multiLevelType w:val="multilevel"/>
    <w:tmpl w:val="88A8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5A0F8F"/>
    <w:multiLevelType w:val="multilevel"/>
    <w:tmpl w:val="016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193C64"/>
    <w:multiLevelType w:val="multilevel"/>
    <w:tmpl w:val="218C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B061B"/>
    <w:multiLevelType w:val="multilevel"/>
    <w:tmpl w:val="F48A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DE3CC5"/>
    <w:multiLevelType w:val="multilevel"/>
    <w:tmpl w:val="46C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234779"/>
    <w:multiLevelType w:val="multilevel"/>
    <w:tmpl w:val="62E2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6A6604"/>
    <w:multiLevelType w:val="multilevel"/>
    <w:tmpl w:val="EA02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812240"/>
    <w:multiLevelType w:val="multilevel"/>
    <w:tmpl w:val="44A0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723E21"/>
    <w:multiLevelType w:val="multilevel"/>
    <w:tmpl w:val="5A5E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017A39"/>
    <w:multiLevelType w:val="multilevel"/>
    <w:tmpl w:val="408A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0621B1"/>
    <w:multiLevelType w:val="hybridMultilevel"/>
    <w:tmpl w:val="91304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D16BD"/>
    <w:multiLevelType w:val="multilevel"/>
    <w:tmpl w:val="278E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DF5C14"/>
    <w:multiLevelType w:val="hybridMultilevel"/>
    <w:tmpl w:val="61AC7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86E1A"/>
    <w:multiLevelType w:val="multilevel"/>
    <w:tmpl w:val="66BE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F46018"/>
    <w:multiLevelType w:val="hybridMultilevel"/>
    <w:tmpl w:val="0DA6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8376CC"/>
    <w:multiLevelType w:val="hybridMultilevel"/>
    <w:tmpl w:val="69BA88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4A4E3B"/>
    <w:multiLevelType w:val="multilevel"/>
    <w:tmpl w:val="FA76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7405F5"/>
    <w:multiLevelType w:val="multilevel"/>
    <w:tmpl w:val="7CFC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22"/>
  </w:num>
  <w:num w:numId="4">
    <w:abstractNumId w:val="9"/>
  </w:num>
  <w:num w:numId="5">
    <w:abstractNumId w:val="3"/>
  </w:num>
  <w:num w:numId="6">
    <w:abstractNumId w:val="21"/>
  </w:num>
  <w:num w:numId="7">
    <w:abstractNumId w:val="4"/>
  </w:num>
  <w:num w:numId="8">
    <w:abstractNumId w:val="5"/>
  </w:num>
  <w:num w:numId="9">
    <w:abstractNumId w:val="10"/>
  </w:num>
  <w:num w:numId="10">
    <w:abstractNumId w:val="16"/>
  </w:num>
  <w:num w:numId="11">
    <w:abstractNumId w:val="0"/>
  </w:num>
  <w:num w:numId="12">
    <w:abstractNumId w:val="11"/>
  </w:num>
  <w:num w:numId="13">
    <w:abstractNumId w:val="18"/>
  </w:num>
  <w:num w:numId="14">
    <w:abstractNumId w:val="13"/>
  </w:num>
  <w:num w:numId="15">
    <w:abstractNumId w:val="7"/>
  </w:num>
  <w:num w:numId="16">
    <w:abstractNumId w:val="1"/>
  </w:num>
  <w:num w:numId="17">
    <w:abstractNumId w:val="12"/>
  </w:num>
  <w:num w:numId="18">
    <w:abstractNumId w:val="14"/>
  </w:num>
  <w:num w:numId="19">
    <w:abstractNumId w:val="8"/>
  </w:num>
  <w:num w:numId="20">
    <w:abstractNumId w:val="17"/>
  </w:num>
  <w:num w:numId="21">
    <w:abstractNumId w:val="19"/>
  </w:num>
  <w:num w:numId="22">
    <w:abstractNumId w:val="2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462"/>
    <w:rsid w:val="00073441"/>
    <w:rsid w:val="00083B9A"/>
    <w:rsid w:val="000D18F4"/>
    <w:rsid w:val="000F53BC"/>
    <w:rsid w:val="001158AE"/>
    <w:rsid w:val="001A07A0"/>
    <w:rsid w:val="001F79C5"/>
    <w:rsid w:val="00281E30"/>
    <w:rsid w:val="002A0C9B"/>
    <w:rsid w:val="002A63BA"/>
    <w:rsid w:val="002A6883"/>
    <w:rsid w:val="002E11B3"/>
    <w:rsid w:val="0034598D"/>
    <w:rsid w:val="003460F6"/>
    <w:rsid w:val="0037405C"/>
    <w:rsid w:val="00382336"/>
    <w:rsid w:val="003B11FE"/>
    <w:rsid w:val="00414462"/>
    <w:rsid w:val="00480A26"/>
    <w:rsid w:val="005006D6"/>
    <w:rsid w:val="0053088C"/>
    <w:rsid w:val="00620497"/>
    <w:rsid w:val="00672051"/>
    <w:rsid w:val="00694A36"/>
    <w:rsid w:val="006E505B"/>
    <w:rsid w:val="006F279B"/>
    <w:rsid w:val="006F5DB6"/>
    <w:rsid w:val="007A1379"/>
    <w:rsid w:val="007D1D3E"/>
    <w:rsid w:val="007E1278"/>
    <w:rsid w:val="007F33AE"/>
    <w:rsid w:val="007F6B17"/>
    <w:rsid w:val="00844723"/>
    <w:rsid w:val="008659DA"/>
    <w:rsid w:val="008E7C74"/>
    <w:rsid w:val="00976DC6"/>
    <w:rsid w:val="009A65C6"/>
    <w:rsid w:val="00A56562"/>
    <w:rsid w:val="00A6215B"/>
    <w:rsid w:val="00B10966"/>
    <w:rsid w:val="00B1670A"/>
    <w:rsid w:val="00B176ED"/>
    <w:rsid w:val="00B464FF"/>
    <w:rsid w:val="00B51BB3"/>
    <w:rsid w:val="00B57175"/>
    <w:rsid w:val="00BB1027"/>
    <w:rsid w:val="00BF48F0"/>
    <w:rsid w:val="00C30271"/>
    <w:rsid w:val="00C73945"/>
    <w:rsid w:val="00C803C1"/>
    <w:rsid w:val="00CA7FA7"/>
    <w:rsid w:val="00D01947"/>
    <w:rsid w:val="00D2057C"/>
    <w:rsid w:val="00D804B6"/>
    <w:rsid w:val="00DD0AD1"/>
    <w:rsid w:val="00DD6F47"/>
    <w:rsid w:val="00E5181E"/>
    <w:rsid w:val="00E70C13"/>
    <w:rsid w:val="00EA1ACC"/>
    <w:rsid w:val="00EC40E4"/>
    <w:rsid w:val="00ED6EF0"/>
    <w:rsid w:val="00FA2CF8"/>
    <w:rsid w:val="00FB42A0"/>
    <w:rsid w:val="00FB56F4"/>
    <w:rsid w:val="00FC64BF"/>
    <w:rsid w:val="00FD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62"/>
  </w:style>
  <w:style w:type="paragraph" w:styleId="1">
    <w:name w:val="heading 1"/>
    <w:basedOn w:val="a"/>
    <w:next w:val="a"/>
    <w:link w:val="10"/>
    <w:uiPriority w:val="9"/>
    <w:qFormat/>
    <w:rsid w:val="00083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4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464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4462"/>
    <w:rPr>
      <w:b/>
      <w:bCs/>
    </w:rPr>
  </w:style>
  <w:style w:type="character" w:styleId="a4">
    <w:name w:val="Emphasis"/>
    <w:basedOn w:val="a0"/>
    <w:uiPriority w:val="20"/>
    <w:qFormat/>
    <w:rsid w:val="00DD6F4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D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F4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4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464F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464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B464FF"/>
  </w:style>
  <w:style w:type="character" w:customStyle="1" w:styleId="mw-editsection">
    <w:name w:val="mw-editsection"/>
    <w:basedOn w:val="a0"/>
    <w:rsid w:val="00B464FF"/>
  </w:style>
  <w:style w:type="character" w:customStyle="1" w:styleId="mw-editsection-bracket">
    <w:name w:val="mw-editsection-bracket"/>
    <w:basedOn w:val="a0"/>
    <w:rsid w:val="00B464FF"/>
  </w:style>
  <w:style w:type="character" w:customStyle="1" w:styleId="mw-editsection-divider">
    <w:name w:val="mw-editsection-divider"/>
    <w:basedOn w:val="a0"/>
    <w:rsid w:val="00B464FF"/>
  </w:style>
  <w:style w:type="character" w:customStyle="1" w:styleId="20">
    <w:name w:val="Заголовок 2 Знак"/>
    <w:basedOn w:val="a0"/>
    <w:link w:val="2"/>
    <w:uiPriority w:val="9"/>
    <w:semiHidden/>
    <w:rsid w:val="000734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083B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3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readcrumb">
    <w:name w:val="breadcrumb"/>
    <w:basedOn w:val="a0"/>
    <w:rsid w:val="00083B9A"/>
  </w:style>
  <w:style w:type="character" w:customStyle="1" w:styleId="breadcrumb-current">
    <w:name w:val="breadcrumb-current"/>
    <w:basedOn w:val="a0"/>
    <w:rsid w:val="00083B9A"/>
  </w:style>
  <w:style w:type="character" w:customStyle="1" w:styleId="c7">
    <w:name w:val="c7"/>
    <w:basedOn w:val="a0"/>
    <w:rsid w:val="002A6883"/>
  </w:style>
  <w:style w:type="character" w:customStyle="1" w:styleId="apple-converted-space">
    <w:name w:val="apple-converted-space"/>
    <w:basedOn w:val="a0"/>
    <w:rsid w:val="002A6883"/>
  </w:style>
  <w:style w:type="paragraph" w:customStyle="1" w:styleId="paragraph">
    <w:name w:val="paragraph"/>
    <w:basedOn w:val="a"/>
    <w:rsid w:val="00C3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urbo-label-text">
    <w:name w:val="turbo-label-text"/>
    <w:basedOn w:val="a0"/>
    <w:rsid w:val="00C30271"/>
  </w:style>
  <w:style w:type="character" w:customStyle="1" w:styleId="turbo-social-panelbutton-full-text">
    <w:name w:val="turbo-social-panel__button-full-text"/>
    <w:basedOn w:val="a0"/>
    <w:rsid w:val="00C30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9546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7995413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1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0440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20922197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6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3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6761">
          <w:blockQuote w:val="1"/>
          <w:marLeft w:val="1018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</w:divsChild>
    </w:div>
    <w:div w:id="14958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334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629">
          <w:marLeft w:val="0"/>
          <w:marRight w:val="300"/>
          <w:marTop w:val="19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676">
          <w:blockQuote w:val="1"/>
          <w:marLeft w:val="1018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</w:divsChild>
    </w:div>
    <w:div w:id="18877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5383">
          <w:blockQuote w:val="1"/>
          <w:marLeft w:val="1018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544">
          <w:blockQuote w:val="1"/>
          <w:marLeft w:val="1018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42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708340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2134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44388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880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347357">
                      <w:blockQuote w:val="1"/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single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7178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011064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1206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3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13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92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0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52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433419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3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0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FDFDF"/>
                                            <w:left w:val="single" w:sz="6" w:space="8" w:color="DFDFDF"/>
                                            <w:bottom w:val="single" w:sz="6" w:space="8" w:color="DFDFDF"/>
                                            <w:right w:val="single" w:sz="6" w:space="12" w:color="DFDFDF"/>
                                          </w:divBdr>
                                          <w:divsChild>
                                            <w:div w:id="23516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4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17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3251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75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35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6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9915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2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7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845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25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337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51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9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4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92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56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3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5%D1%80%D0%B5%D0%B1%D1%80%D0%BE_(%D0%B3%D0%B5%D1%80%D0%B0%D0%BB%D1%8C%D0%B4%D0%B8%D0%BA%D0%B0)" TargetMode="External"/><Relationship Id="rId13" Type="http://schemas.openxmlformats.org/officeDocument/2006/relationships/hyperlink" Target="https://ru.wikipedia.org/wiki/%D0%93%D0%B5%D1%80%D0%B1_%D0%A0%D0%BE%D1%81%D1%82%D0%BE%D0%B2%D0%B0" TargetMode="External"/><Relationship Id="rId18" Type="http://schemas.openxmlformats.org/officeDocument/2006/relationships/hyperlink" Target="https://ru.wikipedia.org/wiki/%D0%A3%D0%B5%D0%B7%D0%B4%D0%BD%D1%8B%D0%B9_%D0%B3%D0%BE%D1%80%D0%BE%D0%B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5%D0%BA%D0%B0%D1%82%D0%B5%D1%80%D0%B8%D0%BD%D0%B0_II" TargetMode="External"/><Relationship Id="rId7" Type="http://schemas.openxmlformats.org/officeDocument/2006/relationships/hyperlink" Target="https://ru.wikipedia.org/wiki/%D0%A7%D0%B5%D1%80%D0%BD%D1%8C_(%D0%B3%D0%B5%D1%80%D0%B0%D0%BB%D1%8C%D0%B4%D0%B8%D0%BA%D0%B0)" TargetMode="External"/><Relationship Id="rId12" Type="http://schemas.openxmlformats.org/officeDocument/2006/relationships/hyperlink" Target="https://ru.wikipedia.org/wiki/%D0%A9%D0%B8%D1%82%D0%BE%D0%B4%D0%B5%D1%80%D0%B6%D0%B0%D1%82%D0%B5%D0%BB%D1%8C" TargetMode="External"/><Relationship Id="rId17" Type="http://schemas.openxmlformats.org/officeDocument/2006/relationships/hyperlink" Target="https://ru.wikipedia.org/wiki/%D0%A1%D0%B5%D0%BA%D0%B8%D1%80%D0%B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5%D0%B4%D0%B2%D0%B5%D0%B4%D1%8C" TargetMode="External"/><Relationship Id="rId20" Type="http://schemas.openxmlformats.org/officeDocument/2006/relationships/hyperlink" Target="https://ru.wikipedia.org/wiki/1778_%D0%B3%D0%BE%D0%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E%D0%BB%D0%BE%D1%82%D0%BE_(%D0%B3%D0%B5%D1%80%D0%B0%D0%BB%D1%8C%D0%B4%D0%B8%D0%BA%D0%B0)" TargetMode="External"/><Relationship Id="rId11" Type="http://schemas.openxmlformats.org/officeDocument/2006/relationships/hyperlink" Target="https://ru.wikipedia.org/w/index.php?title=%D0%9A%D0%BD%D1%8F%D0%B6%D0%B5%D1%81%D0%BA%D0%B0%D1%8F_%D1%88%D0%B0%D0%BF%D0%BA%D0%B0&amp;action=edit&amp;redlink=1" TargetMode="External"/><Relationship Id="rId24" Type="http://schemas.openxmlformats.org/officeDocument/2006/relationships/hyperlink" Target="https://ru.wikipedia.org/wiki/%D0%90%D0%BB%D0%B5%D0%BA%D1%81%D0%B0%D0%BD%D0%B4%D1%80_I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u.wikipedia.org/wiki/%D0%A0%D0%BE%D0%B7%D0%B0" TargetMode="External"/><Relationship Id="rId23" Type="http://schemas.openxmlformats.org/officeDocument/2006/relationships/hyperlink" Target="https://ru.wikipedia.org/wiki/1822_%D0%B3%D0%BE%D0%B4" TargetMode="External"/><Relationship Id="rId10" Type="http://schemas.openxmlformats.org/officeDocument/2006/relationships/hyperlink" Target="https://ru.wikipedia.org/wiki/%D0%A7%D0%B5%D1%80%D0%B2%D0%BB%D1%91%D0%BD%D1%8C" TargetMode="External"/><Relationship Id="rId19" Type="http://schemas.openxmlformats.org/officeDocument/2006/relationships/hyperlink" Target="https://ru.wikipedia.org/wiki/11_%D1%81%D0%B5%D0%BD%D1%82%D1%8F%D0%B1%D1%80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5%D0%BA%D0%B8%D1%80%D0%B0" TargetMode="External"/><Relationship Id="rId14" Type="http://schemas.openxmlformats.org/officeDocument/2006/relationships/hyperlink" Target="https://ru.wikipedia.org/wiki/%D0%92%D0%B5%D0%BD%D0%BE%D0%BA" TargetMode="External"/><Relationship Id="rId22" Type="http://schemas.openxmlformats.org/officeDocument/2006/relationships/hyperlink" Target="https://ru.wikipedia.org/wiki/%D0%AF%D1%80%D0%BE%D1%81%D0%BB%D0%B0%D0%B2%D1%81%D0%BA%D0%BE%D0%B5_%D0%BD%D0%B0%D0%BC%D0%B5%D1%81%D1%82%D0%BD%D0%B8%D1%87%D0%B5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3351</Words>
  <Characters>19105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Lena89092808273@yandex.ru</cp:lastModifiedBy>
  <cp:revision>21</cp:revision>
  <dcterms:created xsi:type="dcterms:W3CDTF">2020-01-26T19:20:00Z</dcterms:created>
  <dcterms:modified xsi:type="dcterms:W3CDTF">2020-08-24T18:58:00Z</dcterms:modified>
</cp:coreProperties>
</file>